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49" w:rsidRDefault="00D96B0C" w:rsidP="000A5763">
      <w:pPr>
        <w:pStyle w:val="NormalWeb"/>
        <w:shd w:val="clear" w:color="auto" w:fill="FFFFFF"/>
        <w:spacing w:before="240" w:beforeAutospacing="0" w:after="0" w:afterAutospacing="0"/>
        <w:rPr>
          <w:rFonts w:ascii="Verdana" w:hAnsi="Verdana" w:cs="Calibri"/>
          <w:color w:val="201F1E"/>
          <w:sz w:val="20"/>
          <w:szCs w:val="20"/>
        </w:rPr>
      </w:pPr>
      <w:r w:rsidRPr="000B47A6">
        <w:rPr>
          <w:rFonts w:ascii="Verdana" w:hAnsi="Verdana" w:cs="Calibri"/>
          <w:color w:val="201F1E"/>
          <w:sz w:val="20"/>
          <w:szCs w:val="20"/>
        </w:rPr>
        <w:t xml:space="preserve">Over the past several months, since the deaths of Jake </w:t>
      </w:r>
      <w:proofErr w:type="spellStart"/>
      <w:r w:rsidRPr="000B47A6">
        <w:rPr>
          <w:rFonts w:ascii="Verdana" w:hAnsi="Verdana" w:cs="Calibri"/>
          <w:color w:val="201F1E"/>
          <w:sz w:val="20"/>
          <w:szCs w:val="20"/>
        </w:rPr>
        <w:t>Sansom</w:t>
      </w:r>
      <w:proofErr w:type="spellEnd"/>
      <w:r w:rsidRPr="000B47A6">
        <w:rPr>
          <w:rFonts w:ascii="Verdana" w:hAnsi="Verdana" w:cs="Calibri"/>
          <w:color w:val="201F1E"/>
          <w:sz w:val="20"/>
          <w:szCs w:val="20"/>
        </w:rPr>
        <w:t xml:space="preserve"> and Maurice Cardinal in </w:t>
      </w:r>
      <w:proofErr w:type="spellStart"/>
      <w:r w:rsidRPr="000B47A6">
        <w:rPr>
          <w:rFonts w:ascii="Verdana" w:hAnsi="Verdana" w:cs="Calibri"/>
          <w:color w:val="201F1E"/>
          <w:sz w:val="20"/>
          <w:szCs w:val="20"/>
        </w:rPr>
        <w:t>Glendon</w:t>
      </w:r>
      <w:proofErr w:type="spellEnd"/>
      <w:r w:rsidRPr="000B47A6">
        <w:rPr>
          <w:rFonts w:ascii="Verdana" w:hAnsi="Verdana" w:cs="Calibri"/>
          <w:color w:val="201F1E"/>
          <w:sz w:val="20"/>
          <w:szCs w:val="20"/>
        </w:rPr>
        <w:t xml:space="preserve">, AB, Regis </w:t>
      </w:r>
      <w:proofErr w:type="spellStart"/>
      <w:r w:rsidRPr="000B47A6">
        <w:rPr>
          <w:rFonts w:ascii="Verdana" w:hAnsi="Verdana" w:cs="Calibri"/>
          <w:color w:val="201F1E"/>
          <w:sz w:val="20"/>
          <w:szCs w:val="20"/>
        </w:rPr>
        <w:t>Korchinski-Paquet</w:t>
      </w:r>
      <w:proofErr w:type="spellEnd"/>
      <w:r w:rsidRPr="000B47A6">
        <w:rPr>
          <w:rFonts w:ascii="Verdana" w:hAnsi="Verdana" w:cs="Calibri"/>
          <w:color w:val="201F1E"/>
          <w:sz w:val="20"/>
          <w:szCs w:val="20"/>
        </w:rPr>
        <w:t xml:space="preserve"> in Toronto, </w:t>
      </w:r>
      <w:r w:rsidR="000A5763" w:rsidRPr="000B47A6">
        <w:rPr>
          <w:rFonts w:ascii="Verdana" w:hAnsi="Verdana" w:cs="Calibri"/>
          <w:color w:val="201F1E"/>
          <w:sz w:val="20"/>
          <w:szCs w:val="20"/>
        </w:rPr>
        <w:t xml:space="preserve">George Floyd </w:t>
      </w:r>
      <w:r w:rsidRPr="000B47A6">
        <w:rPr>
          <w:rFonts w:ascii="Verdana" w:hAnsi="Verdana" w:cs="Calibri"/>
          <w:color w:val="201F1E"/>
          <w:sz w:val="20"/>
          <w:szCs w:val="20"/>
        </w:rPr>
        <w:t xml:space="preserve">in Minneapolis, Breonna Taylor in Louisville, and many others, individuals, teams and organizations have been reaching out to us for a list of anti-racism readings, podcast, videos, and toolkits </w:t>
      </w:r>
      <w:r w:rsidR="000A5763" w:rsidRPr="000B47A6">
        <w:rPr>
          <w:rFonts w:ascii="Verdana" w:hAnsi="Verdana" w:cs="Calibri"/>
          <w:color w:val="201F1E"/>
          <w:sz w:val="20"/>
          <w:szCs w:val="20"/>
        </w:rPr>
        <w:t xml:space="preserve">to help us understand and grapple with concepts such as, but not limited to: white identity, privilege and </w:t>
      </w:r>
      <w:proofErr w:type="spellStart"/>
      <w:r w:rsidR="000A5763" w:rsidRPr="000B47A6">
        <w:rPr>
          <w:rFonts w:ascii="Verdana" w:hAnsi="Verdana" w:cs="Calibri"/>
          <w:color w:val="000000"/>
          <w:sz w:val="20"/>
          <w:szCs w:val="20"/>
        </w:rPr>
        <w:t>allyship</w:t>
      </w:r>
      <w:proofErr w:type="spellEnd"/>
      <w:r w:rsidR="000A5763" w:rsidRPr="000B47A6">
        <w:rPr>
          <w:rFonts w:ascii="Verdana" w:hAnsi="Verdana" w:cs="Calibri"/>
          <w:color w:val="201F1E"/>
          <w:sz w:val="20"/>
          <w:szCs w:val="20"/>
        </w:rPr>
        <w:t xml:space="preserve">, anti-racism and anti-oppression education and activism, injustice, the Black Lives Matter (BLM) movement and critical engagement with the concepts of equity, diversity and inclusion.  We have been watching, reading and listening and we will be integrating our learning in the Colbourne Institute for Inclusive Leadership programs and resources.  We offer a sample of these resources below.  We would like to ask you to add to this list by sharing resources you have found helpful in navigating our shared responsibility </w:t>
      </w:r>
      <w:r w:rsidR="000A5763" w:rsidRPr="000B47A6">
        <w:rPr>
          <w:rFonts w:ascii="Verdana" w:hAnsi="Verdana" w:cs="Calibri"/>
          <w:color w:val="000000"/>
          <w:sz w:val="20"/>
          <w:szCs w:val="20"/>
        </w:rPr>
        <w:t>to anti-racism.</w:t>
      </w:r>
      <w:r w:rsidR="000A5763" w:rsidRPr="000B47A6">
        <w:rPr>
          <w:rFonts w:ascii="Verdana" w:hAnsi="Verdana" w:cs="Calibri"/>
          <w:color w:val="201F1E"/>
          <w:sz w:val="20"/>
          <w:szCs w:val="20"/>
        </w:rPr>
        <w:t> </w:t>
      </w:r>
    </w:p>
    <w:p w:rsidR="000A5763" w:rsidRPr="000B47A6" w:rsidRDefault="000A5763" w:rsidP="000A5763">
      <w:pPr>
        <w:pStyle w:val="NormalWeb"/>
        <w:shd w:val="clear" w:color="auto" w:fill="FFFFFF"/>
        <w:spacing w:before="0" w:beforeAutospacing="0" w:after="0" w:afterAutospacing="0"/>
        <w:rPr>
          <w:rFonts w:ascii="Verdana" w:hAnsi="Verdana" w:cs="Calibri"/>
          <w:i/>
          <w:iCs/>
          <w:color w:val="201F1E"/>
          <w:sz w:val="20"/>
          <w:szCs w:val="20"/>
        </w:rPr>
      </w:pPr>
    </w:p>
    <w:p w:rsidR="000A5763" w:rsidRPr="000B47A6" w:rsidRDefault="000A5763" w:rsidP="000A5763">
      <w:pPr>
        <w:pStyle w:val="NormalWeb"/>
        <w:shd w:val="clear" w:color="auto" w:fill="FFFFFF"/>
        <w:spacing w:before="0" w:beforeAutospacing="0" w:after="0" w:afterAutospacing="0"/>
        <w:rPr>
          <w:rFonts w:ascii="Verdana" w:hAnsi="Verdana"/>
          <w:sz w:val="20"/>
          <w:szCs w:val="20"/>
        </w:rPr>
      </w:pPr>
      <w:r w:rsidRPr="000B47A6">
        <w:rPr>
          <w:rFonts w:ascii="Verdana" w:hAnsi="Verdana" w:cs="Calibri"/>
          <w:i/>
          <w:iCs/>
          <w:color w:val="201F1E"/>
          <w:sz w:val="20"/>
          <w:szCs w:val="20"/>
        </w:rPr>
        <w:t xml:space="preserve">If you would like to share resources, please send links to </w:t>
      </w:r>
      <w:hyperlink r:id="rId11" w:history="1">
        <w:r w:rsidRPr="000B47A6">
          <w:rPr>
            <w:rStyle w:val="Hyperlink"/>
            <w:rFonts w:ascii="Verdana" w:eastAsiaTheme="majorEastAsia" w:hAnsi="Verdana" w:cs="Calibri"/>
            <w:i/>
            <w:iCs/>
            <w:color w:val="1155CC"/>
            <w:sz w:val="20"/>
            <w:szCs w:val="20"/>
          </w:rPr>
          <w:t>erin.waugh@norquest.ca</w:t>
        </w:r>
      </w:hyperlink>
    </w:p>
    <w:p w:rsidR="000A5763" w:rsidRPr="000B47A6" w:rsidRDefault="000A5763" w:rsidP="000A5763">
      <w:pPr>
        <w:pStyle w:val="NormalWeb"/>
        <w:shd w:val="clear" w:color="auto" w:fill="FFFFFF"/>
        <w:spacing w:before="0" w:beforeAutospacing="0" w:after="0" w:afterAutospacing="0"/>
        <w:rPr>
          <w:rFonts w:ascii="Verdana" w:hAnsi="Verdana"/>
          <w:i/>
          <w:sz w:val="20"/>
          <w:szCs w:val="20"/>
        </w:rPr>
      </w:pPr>
      <w:r w:rsidRPr="000B47A6">
        <w:rPr>
          <w:rFonts w:ascii="Verdana" w:hAnsi="Verdana"/>
          <w:i/>
          <w:sz w:val="20"/>
          <w:szCs w:val="20"/>
        </w:rPr>
        <w:t xml:space="preserve">Note: The resources in this list have been shared with us by the many colleagues and friends of CIIL. However, not every resource has been vetted. </w:t>
      </w:r>
    </w:p>
    <w:p w:rsidR="000A5763" w:rsidRPr="000B47A6" w:rsidRDefault="000A5763" w:rsidP="000A5763">
      <w:pPr>
        <w:pStyle w:val="NormalWeb"/>
        <w:shd w:val="clear" w:color="auto" w:fill="FFFFFF"/>
        <w:spacing w:before="0" w:beforeAutospacing="0" w:after="0" w:afterAutospacing="0"/>
        <w:rPr>
          <w:rFonts w:ascii="Verdana" w:hAnsi="Verdana"/>
          <w:sz w:val="20"/>
          <w:szCs w:val="20"/>
        </w:rPr>
      </w:pPr>
    </w:p>
    <w:p w:rsidR="00D96B0C" w:rsidRPr="00C06D5F" w:rsidRDefault="00D96B0C" w:rsidP="000A5763">
      <w:pPr>
        <w:pStyle w:val="NormalWeb"/>
        <w:shd w:val="clear" w:color="auto" w:fill="FFFFFF"/>
        <w:spacing w:before="0" w:beforeAutospacing="0" w:after="0" w:afterAutospacing="0"/>
        <w:rPr>
          <w:rFonts w:ascii="Verdana" w:hAnsi="Verdana"/>
          <w:b/>
          <w:sz w:val="22"/>
          <w:szCs w:val="20"/>
        </w:rPr>
      </w:pPr>
      <w:r w:rsidRPr="00C06D5F">
        <w:rPr>
          <w:rFonts w:ascii="Verdana" w:hAnsi="Verdana"/>
          <w:b/>
          <w:sz w:val="22"/>
          <w:szCs w:val="20"/>
        </w:rPr>
        <w:t xml:space="preserve">Books </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How to Be an Antiracist - Author Ibra</w:t>
      </w:r>
      <w:bookmarkStart w:id="0" w:name="_GoBack"/>
      <w:bookmarkEnd w:id="0"/>
      <w:r w:rsidRPr="00BB3949">
        <w:rPr>
          <w:rFonts w:eastAsia="Times New Roman" w:cs="Calibri"/>
          <w:color w:val="201F1E"/>
          <w:sz w:val="20"/>
          <w:szCs w:val="20"/>
          <w:bdr w:val="none" w:sz="0" w:space="0" w:color="auto" w:frame="1"/>
        </w:rPr>
        <w:t xml:space="preserve">m X. </w:t>
      </w:r>
      <w:proofErr w:type="spellStart"/>
      <w:r w:rsidRPr="00BB3949">
        <w:rPr>
          <w:rFonts w:eastAsia="Times New Roman" w:cs="Calibri"/>
          <w:color w:val="201F1E"/>
          <w:sz w:val="20"/>
          <w:szCs w:val="20"/>
          <w:bdr w:val="none" w:sz="0" w:space="0" w:color="auto" w:frame="1"/>
        </w:rPr>
        <w:t>Kendi</w:t>
      </w:r>
      <w:proofErr w:type="spellEnd"/>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Me and White Supremacy- Author Layla F. Saad</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21 Things You May Not Know About the Indian Act - Author Bob Joseph</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Policing Black Lives: State Violence in Canada from Slavery to the Present - Author Robyn Maynard</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 xml:space="preserve">Seven Fallen Feathers </w:t>
      </w:r>
      <w:r w:rsidR="000B47A6" w:rsidRPr="00BB3949">
        <w:rPr>
          <w:rFonts w:eastAsia="Times New Roman" w:cs="Calibri"/>
          <w:color w:val="201F1E"/>
          <w:sz w:val="20"/>
          <w:szCs w:val="20"/>
          <w:bdr w:val="none" w:sz="0" w:space="0" w:color="auto" w:frame="1"/>
        </w:rPr>
        <w:t>–</w:t>
      </w:r>
      <w:r w:rsidRPr="00BB3949">
        <w:rPr>
          <w:rFonts w:eastAsia="Times New Roman" w:cs="Calibri"/>
          <w:color w:val="201F1E"/>
          <w:sz w:val="20"/>
          <w:szCs w:val="20"/>
          <w:bdr w:val="none" w:sz="0" w:space="0" w:color="auto" w:frame="1"/>
        </w:rPr>
        <w:t xml:space="preserve"> Author</w:t>
      </w:r>
      <w:r w:rsidR="000B47A6" w:rsidRPr="00BB3949">
        <w:rPr>
          <w:rFonts w:eastAsia="Times New Roman" w:cs="Calibri"/>
          <w:color w:val="201F1E"/>
          <w:sz w:val="20"/>
          <w:szCs w:val="20"/>
          <w:bdr w:val="none" w:sz="0" w:space="0" w:color="auto" w:frame="1"/>
        </w:rPr>
        <w:t xml:space="preserve"> </w:t>
      </w:r>
      <w:r w:rsidRPr="00BB3949">
        <w:rPr>
          <w:rFonts w:eastAsia="Times New Roman" w:cs="Calibri"/>
          <w:color w:val="201F1E"/>
          <w:sz w:val="20"/>
          <w:szCs w:val="20"/>
          <w:bdr w:val="none" w:sz="0" w:space="0" w:color="auto" w:frame="1"/>
        </w:rPr>
        <w:t xml:space="preserve">Tanya </w:t>
      </w:r>
      <w:proofErr w:type="spellStart"/>
      <w:r w:rsidRPr="00BB3949">
        <w:rPr>
          <w:rFonts w:eastAsia="Times New Roman" w:cs="Calibri"/>
          <w:color w:val="201F1E"/>
          <w:sz w:val="20"/>
          <w:szCs w:val="20"/>
          <w:bdr w:val="none" w:sz="0" w:space="0" w:color="auto" w:frame="1"/>
        </w:rPr>
        <w:t>Talaga</w:t>
      </w:r>
      <w:proofErr w:type="spellEnd"/>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The Skin We're In A Year of Black Resistance and Power – Author by Desmond Cole</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Until We Are Free: Reflections on Black Lives Matter in Canada</w:t>
      </w:r>
      <w:r w:rsidR="008332E2" w:rsidRPr="00BB3949">
        <w:rPr>
          <w:rFonts w:eastAsia="Times New Roman" w:cs="Calibri"/>
          <w:color w:val="201F1E"/>
          <w:sz w:val="20"/>
          <w:szCs w:val="20"/>
          <w:bdr w:val="none" w:sz="0" w:space="0" w:color="auto" w:frame="1"/>
        </w:rPr>
        <w:t xml:space="preserve"> – </w:t>
      </w:r>
      <w:r w:rsidRPr="00BB3949">
        <w:rPr>
          <w:rFonts w:eastAsia="Times New Roman" w:cs="Calibri"/>
          <w:color w:val="201F1E"/>
          <w:sz w:val="20"/>
          <w:szCs w:val="20"/>
          <w:bdr w:val="none" w:sz="0" w:space="0" w:color="auto" w:frame="1"/>
        </w:rPr>
        <w:t>Author</w:t>
      </w:r>
      <w:r w:rsidR="008332E2" w:rsidRPr="00BB3949">
        <w:rPr>
          <w:rFonts w:eastAsia="Times New Roman" w:cs="Calibri"/>
          <w:color w:val="201F1E"/>
          <w:sz w:val="20"/>
          <w:szCs w:val="20"/>
          <w:bdr w:val="none" w:sz="0" w:space="0" w:color="auto" w:frame="1"/>
        </w:rPr>
        <w:t xml:space="preserve"> </w:t>
      </w:r>
      <w:r w:rsidRPr="00BB3949">
        <w:rPr>
          <w:rFonts w:eastAsia="Times New Roman" w:cs="Calibri"/>
          <w:color w:val="201F1E"/>
          <w:sz w:val="20"/>
          <w:szCs w:val="20"/>
          <w:bdr w:val="none" w:sz="0" w:space="0" w:color="auto" w:frame="1"/>
        </w:rPr>
        <w:t xml:space="preserve">by Rodney </w:t>
      </w:r>
      <w:proofErr w:type="spellStart"/>
      <w:r w:rsidRPr="00BB3949">
        <w:rPr>
          <w:rFonts w:eastAsia="Times New Roman" w:cs="Calibri"/>
          <w:color w:val="201F1E"/>
          <w:sz w:val="20"/>
          <w:szCs w:val="20"/>
          <w:bdr w:val="none" w:sz="0" w:space="0" w:color="auto" w:frame="1"/>
        </w:rPr>
        <w:t>Diverlus</w:t>
      </w:r>
      <w:proofErr w:type="spellEnd"/>
      <w:r w:rsidRPr="00BB3949">
        <w:rPr>
          <w:rFonts w:eastAsia="Times New Roman" w:cs="Calibri"/>
          <w:color w:val="201F1E"/>
          <w:sz w:val="20"/>
          <w:szCs w:val="20"/>
          <w:bdr w:val="none" w:sz="0" w:space="0" w:color="auto" w:frame="1"/>
        </w:rPr>
        <w:t xml:space="preserve">, Sandy Hudson, and </w:t>
      </w:r>
      <w:proofErr w:type="spellStart"/>
      <w:r w:rsidRPr="00BB3949">
        <w:rPr>
          <w:rFonts w:eastAsia="Times New Roman" w:cs="Calibri"/>
          <w:color w:val="201F1E"/>
          <w:sz w:val="20"/>
          <w:szCs w:val="20"/>
          <w:bdr w:val="none" w:sz="0" w:space="0" w:color="auto" w:frame="1"/>
        </w:rPr>
        <w:t>Syrus</w:t>
      </w:r>
      <w:proofErr w:type="spellEnd"/>
      <w:r w:rsidRPr="00BB3949">
        <w:rPr>
          <w:rFonts w:eastAsia="Times New Roman" w:cs="Calibri"/>
          <w:color w:val="201F1E"/>
          <w:sz w:val="20"/>
          <w:szCs w:val="20"/>
          <w:bdr w:val="none" w:sz="0" w:space="0" w:color="auto" w:frame="1"/>
        </w:rPr>
        <w:t xml:space="preserve"> Marcus Ware</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Biased Author</w:t>
      </w:r>
      <w:r w:rsidR="008332E2" w:rsidRPr="00BB3949">
        <w:rPr>
          <w:rFonts w:eastAsia="Times New Roman" w:cs="Calibri"/>
          <w:color w:val="201F1E"/>
          <w:sz w:val="20"/>
          <w:szCs w:val="20"/>
          <w:bdr w:val="none" w:sz="0" w:space="0" w:color="auto" w:frame="1"/>
        </w:rPr>
        <w:t xml:space="preserve"> – </w:t>
      </w:r>
      <w:r w:rsidRPr="00BB3949">
        <w:rPr>
          <w:rFonts w:eastAsia="Times New Roman" w:cs="Calibri"/>
          <w:color w:val="201F1E"/>
          <w:sz w:val="20"/>
          <w:szCs w:val="20"/>
          <w:bdr w:val="none" w:sz="0" w:space="0" w:color="auto" w:frame="1"/>
        </w:rPr>
        <w:t>Jennifer</w:t>
      </w:r>
      <w:r w:rsidR="008332E2" w:rsidRPr="00BB3949">
        <w:rPr>
          <w:rFonts w:eastAsia="Times New Roman" w:cs="Calibri"/>
          <w:color w:val="201F1E"/>
          <w:sz w:val="20"/>
          <w:szCs w:val="20"/>
          <w:bdr w:val="none" w:sz="0" w:space="0" w:color="auto" w:frame="1"/>
        </w:rPr>
        <w:t xml:space="preserve"> </w:t>
      </w:r>
      <w:r w:rsidRPr="00BB3949">
        <w:rPr>
          <w:rFonts w:eastAsia="Times New Roman" w:cs="Calibri"/>
          <w:color w:val="201F1E"/>
          <w:sz w:val="20"/>
          <w:szCs w:val="20"/>
          <w:bdr w:val="none" w:sz="0" w:space="0" w:color="auto" w:frame="1"/>
        </w:rPr>
        <w:t xml:space="preserve">L. </w:t>
      </w:r>
      <w:proofErr w:type="spellStart"/>
      <w:r w:rsidRPr="00BB3949">
        <w:rPr>
          <w:rFonts w:eastAsia="Times New Roman" w:cs="Calibri"/>
          <w:color w:val="201F1E"/>
          <w:sz w:val="20"/>
          <w:szCs w:val="20"/>
          <w:bdr w:val="none" w:sz="0" w:space="0" w:color="auto" w:frame="1"/>
        </w:rPr>
        <w:t>Eberhardt</w:t>
      </w:r>
      <w:proofErr w:type="spellEnd"/>
      <w:r w:rsidRPr="00BB3949">
        <w:rPr>
          <w:rFonts w:eastAsia="Times New Roman" w:cs="Calibri"/>
          <w:color w:val="201F1E"/>
          <w:sz w:val="20"/>
          <w:szCs w:val="20"/>
          <w:bdr w:val="none" w:sz="0" w:space="0" w:color="auto" w:frame="1"/>
        </w:rPr>
        <w:t>, PhD</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 xml:space="preserve">So You Want to Talk About Race - Author </w:t>
      </w:r>
      <w:proofErr w:type="spellStart"/>
      <w:r w:rsidRPr="00BB3949">
        <w:rPr>
          <w:rFonts w:eastAsia="Times New Roman" w:cs="Calibri"/>
          <w:color w:val="201F1E"/>
          <w:sz w:val="20"/>
          <w:szCs w:val="20"/>
          <w:bdr w:val="none" w:sz="0" w:space="0" w:color="auto" w:frame="1"/>
        </w:rPr>
        <w:t>Ijeoma</w:t>
      </w:r>
      <w:proofErr w:type="spellEnd"/>
      <w:r w:rsidRPr="00BB3949">
        <w:rPr>
          <w:rFonts w:eastAsia="Times New Roman" w:cs="Calibri"/>
          <w:color w:val="201F1E"/>
          <w:sz w:val="20"/>
          <w:szCs w:val="20"/>
          <w:bdr w:val="none" w:sz="0" w:space="0" w:color="auto" w:frame="1"/>
        </w:rPr>
        <w:t xml:space="preserve"> </w:t>
      </w:r>
      <w:proofErr w:type="spellStart"/>
      <w:r w:rsidRPr="00BB3949">
        <w:rPr>
          <w:rFonts w:eastAsia="Times New Roman" w:cs="Calibri"/>
          <w:color w:val="201F1E"/>
          <w:sz w:val="20"/>
          <w:szCs w:val="20"/>
          <w:bdr w:val="none" w:sz="0" w:space="0" w:color="auto" w:frame="1"/>
        </w:rPr>
        <w:t>Oluo</w:t>
      </w:r>
      <w:proofErr w:type="spellEnd"/>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proofErr w:type="spellStart"/>
      <w:r w:rsidRPr="00BB3949">
        <w:rPr>
          <w:rFonts w:eastAsia="Times New Roman" w:cs="Calibri"/>
          <w:color w:val="201F1E"/>
          <w:sz w:val="20"/>
          <w:szCs w:val="20"/>
          <w:bdr w:val="none" w:sz="0" w:space="0" w:color="auto" w:frame="1"/>
        </w:rPr>
        <w:t>BlackLife</w:t>
      </w:r>
      <w:proofErr w:type="spellEnd"/>
      <w:r w:rsidRPr="00BB3949">
        <w:rPr>
          <w:rFonts w:eastAsia="Times New Roman" w:cs="Calibri"/>
          <w:color w:val="201F1E"/>
          <w:sz w:val="20"/>
          <w:szCs w:val="20"/>
          <w:bdr w:val="none" w:sz="0" w:space="0" w:color="auto" w:frame="1"/>
        </w:rPr>
        <w:t xml:space="preserve">: Post-BLM and the Struggle for Freedom – Author </w:t>
      </w:r>
      <w:proofErr w:type="spellStart"/>
      <w:r w:rsidRPr="00BB3949">
        <w:rPr>
          <w:rFonts w:eastAsia="Times New Roman" w:cs="Calibri"/>
          <w:color w:val="201F1E"/>
          <w:sz w:val="20"/>
          <w:szCs w:val="20"/>
          <w:bdr w:val="none" w:sz="0" w:space="0" w:color="auto" w:frame="1"/>
        </w:rPr>
        <w:t>Rinaldo</w:t>
      </w:r>
      <w:proofErr w:type="spellEnd"/>
      <w:r w:rsidRPr="00BB3949">
        <w:rPr>
          <w:rFonts w:eastAsia="Times New Roman" w:cs="Calibri"/>
          <w:color w:val="201F1E"/>
          <w:sz w:val="20"/>
          <w:szCs w:val="20"/>
          <w:bdr w:val="none" w:sz="0" w:space="0" w:color="auto" w:frame="1"/>
        </w:rPr>
        <w:t xml:space="preserve"> Walcott and </w:t>
      </w:r>
      <w:proofErr w:type="spellStart"/>
      <w:r w:rsidRPr="00BB3949">
        <w:rPr>
          <w:rFonts w:eastAsia="Times New Roman" w:cs="Calibri"/>
          <w:color w:val="201F1E"/>
          <w:sz w:val="20"/>
          <w:szCs w:val="20"/>
          <w:bdr w:val="none" w:sz="0" w:space="0" w:color="auto" w:frame="1"/>
        </w:rPr>
        <w:t>Idil</w:t>
      </w:r>
      <w:proofErr w:type="spellEnd"/>
      <w:r w:rsidRPr="00BB3949">
        <w:rPr>
          <w:rFonts w:eastAsia="Times New Roman" w:cs="Calibri"/>
          <w:color w:val="201F1E"/>
          <w:sz w:val="20"/>
          <w:szCs w:val="20"/>
          <w:bdr w:val="none" w:sz="0" w:space="0" w:color="auto" w:frame="1"/>
        </w:rPr>
        <w:t xml:space="preserve"> </w:t>
      </w:r>
      <w:proofErr w:type="spellStart"/>
      <w:r w:rsidRPr="00BB3949">
        <w:rPr>
          <w:rFonts w:eastAsia="Times New Roman" w:cs="Calibri"/>
          <w:color w:val="201F1E"/>
          <w:sz w:val="20"/>
          <w:szCs w:val="20"/>
          <w:bdr w:val="none" w:sz="0" w:space="0" w:color="auto" w:frame="1"/>
        </w:rPr>
        <w:t>Abdillahi</w:t>
      </w:r>
      <w:proofErr w:type="spellEnd"/>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 xml:space="preserve">They Said This Would Be Fun: Race, Campus Life, and Growing Up - Author Eternity </w:t>
      </w:r>
      <w:proofErr w:type="spellStart"/>
      <w:r w:rsidRPr="00BB3949">
        <w:rPr>
          <w:rFonts w:eastAsia="Times New Roman" w:cs="Calibri"/>
          <w:color w:val="201F1E"/>
          <w:sz w:val="20"/>
          <w:szCs w:val="20"/>
          <w:bdr w:val="none" w:sz="0" w:space="0" w:color="auto" w:frame="1"/>
        </w:rPr>
        <w:t>Martis</w:t>
      </w:r>
      <w:proofErr w:type="spellEnd"/>
      <w:r w:rsidRPr="00BB3949">
        <w:rPr>
          <w:rFonts w:eastAsia="Times New Roman" w:cs="Calibri"/>
          <w:color w:val="201F1E"/>
          <w:sz w:val="20"/>
          <w:szCs w:val="20"/>
          <w:bdr w:val="none" w:sz="0" w:space="0" w:color="auto" w:frame="1"/>
        </w:rPr>
        <w:t xml:space="preserve"> (Memoir)</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A Space for Race: Decoding Issues of Racism, Multiculturalism and Post-Colonialism in the Quest for Belonging – Author Kathy Hogarth, Wendy L</w:t>
      </w:r>
      <w:r w:rsidR="000B47A6" w:rsidRPr="00BB3949">
        <w:rPr>
          <w:rFonts w:eastAsia="Times New Roman" w:cs="Calibri"/>
          <w:color w:val="201F1E"/>
          <w:sz w:val="20"/>
          <w:szCs w:val="20"/>
          <w:bdr w:val="none" w:sz="0" w:space="0" w:color="auto" w:frame="1"/>
        </w:rPr>
        <w:t xml:space="preserve"> </w:t>
      </w:r>
      <w:r w:rsidRPr="00BB3949">
        <w:rPr>
          <w:rFonts w:eastAsia="Times New Roman" w:cs="Calibri"/>
          <w:color w:val="201F1E"/>
          <w:sz w:val="20"/>
          <w:szCs w:val="20"/>
          <w:bdr w:val="none" w:sz="0" w:space="0" w:color="auto" w:frame="1"/>
        </w:rPr>
        <w:t>Fletcher (Contributor)</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 xml:space="preserve">Canada at a Crossroads: Boundaries, Bridges, and Laissez-Faire Racism in Indigenous-Settler Relations </w:t>
      </w:r>
      <w:r w:rsidR="00C06D5F" w:rsidRPr="00BB3949">
        <w:rPr>
          <w:rFonts w:eastAsia="Times New Roman" w:cs="Calibri"/>
          <w:color w:val="201F1E"/>
          <w:sz w:val="20"/>
          <w:szCs w:val="20"/>
          <w:bdr w:val="none" w:sz="0" w:space="0" w:color="auto" w:frame="1"/>
        </w:rPr>
        <w:t xml:space="preserve">– </w:t>
      </w:r>
      <w:r w:rsidRPr="00BB3949">
        <w:rPr>
          <w:rFonts w:eastAsia="Times New Roman" w:cs="Calibri"/>
          <w:color w:val="201F1E"/>
          <w:sz w:val="20"/>
          <w:szCs w:val="20"/>
          <w:bdr w:val="none" w:sz="0" w:space="0" w:color="auto" w:frame="1"/>
        </w:rPr>
        <w:t>Author</w:t>
      </w:r>
      <w:r w:rsidR="00C06D5F" w:rsidRPr="00BB3949">
        <w:rPr>
          <w:rFonts w:eastAsia="Times New Roman" w:cs="Calibri"/>
          <w:color w:val="201F1E"/>
          <w:sz w:val="20"/>
          <w:szCs w:val="20"/>
          <w:bdr w:val="none" w:sz="0" w:space="0" w:color="auto" w:frame="1"/>
        </w:rPr>
        <w:t xml:space="preserve"> </w:t>
      </w:r>
      <w:r w:rsidRPr="00BB3949">
        <w:rPr>
          <w:rFonts w:eastAsia="Times New Roman" w:cs="Calibri"/>
          <w:color w:val="201F1E"/>
          <w:sz w:val="20"/>
          <w:szCs w:val="20"/>
          <w:bdr w:val="none" w:sz="0" w:space="0" w:color="auto" w:frame="1"/>
        </w:rPr>
        <w:t>Jeffrey Denis</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Colour-Coded: A Legal History of Racism in Canada, 1900-1950 (</w:t>
      </w:r>
      <w:proofErr w:type="spellStart"/>
      <w:r w:rsidRPr="00BB3949">
        <w:rPr>
          <w:rFonts w:eastAsia="Times New Roman" w:cs="Calibri"/>
          <w:color w:val="201F1E"/>
          <w:sz w:val="20"/>
          <w:szCs w:val="20"/>
          <w:bdr w:val="none" w:sz="0" w:space="0" w:color="auto" w:frame="1"/>
        </w:rPr>
        <w:t>Osgoode</w:t>
      </w:r>
      <w:proofErr w:type="spellEnd"/>
      <w:r w:rsidRPr="00BB3949">
        <w:rPr>
          <w:rFonts w:eastAsia="Times New Roman" w:cs="Calibri"/>
          <w:color w:val="201F1E"/>
          <w:sz w:val="20"/>
          <w:szCs w:val="20"/>
          <w:bdr w:val="none" w:sz="0" w:space="0" w:color="auto" w:frame="1"/>
        </w:rPr>
        <w:t xml:space="preserve"> Society for Canadian Legal History) – Author by Constance Backhouse</w:t>
      </w:r>
    </w:p>
    <w:p w:rsidR="00D96B0C" w:rsidRPr="00BB3949" w:rsidRDefault="00D96B0C" w:rsidP="00AE2C08">
      <w:pPr>
        <w:pStyle w:val="ListParagraph"/>
        <w:numPr>
          <w:ilvl w:val="0"/>
          <w:numId w:val="3"/>
        </w:numPr>
        <w:shd w:val="clear" w:color="auto" w:fill="FFFFFF"/>
        <w:spacing w:after="0" w:line="233" w:lineRule="atLeast"/>
        <w:rPr>
          <w:rFonts w:ascii="Calibri" w:eastAsia="Times New Roman" w:hAnsi="Calibri" w:cs="Calibri"/>
          <w:color w:val="201F1E"/>
          <w:sz w:val="20"/>
          <w:szCs w:val="20"/>
        </w:rPr>
      </w:pPr>
      <w:r w:rsidRPr="00BB3949">
        <w:rPr>
          <w:rFonts w:eastAsia="Times New Roman" w:cs="Calibri"/>
          <w:color w:val="201F1E"/>
          <w:sz w:val="20"/>
          <w:szCs w:val="20"/>
          <w:bdr w:val="none" w:sz="0" w:space="0" w:color="auto" w:frame="1"/>
        </w:rPr>
        <w:t xml:space="preserve">Where the Waters Divide: Neoliberalism, White Privilege, and Environmental Racism in Canada – Author Michael </w:t>
      </w:r>
      <w:proofErr w:type="spellStart"/>
      <w:r w:rsidRPr="00BB3949">
        <w:rPr>
          <w:rFonts w:eastAsia="Times New Roman" w:cs="Calibri"/>
          <w:color w:val="201F1E"/>
          <w:sz w:val="20"/>
          <w:szCs w:val="20"/>
          <w:bdr w:val="none" w:sz="0" w:space="0" w:color="auto" w:frame="1"/>
        </w:rPr>
        <w:t>Mascarenhas</w:t>
      </w:r>
      <w:proofErr w:type="spellEnd"/>
    </w:p>
    <w:p w:rsidR="00D96B0C" w:rsidRPr="00D96B0C" w:rsidRDefault="00D96B0C" w:rsidP="00BB3949">
      <w:pPr>
        <w:shd w:val="clear" w:color="auto" w:fill="FFFFFF"/>
        <w:spacing w:after="0" w:line="233" w:lineRule="atLeast"/>
        <w:rPr>
          <w:rFonts w:ascii="Calibri" w:eastAsia="Times New Roman" w:hAnsi="Calibri" w:cs="Calibri"/>
          <w:color w:val="201F1E"/>
          <w:sz w:val="22"/>
        </w:rPr>
      </w:pPr>
      <w:r w:rsidRPr="00D96B0C">
        <w:rPr>
          <w:rFonts w:eastAsia="Times New Roman" w:cs="Calibri"/>
          <w:color w:val="201F1E"/>
          <w:sz w:val="22"/>
          <w:bdr w:val="none" w:sz="0" w:space="0" w:color="auto" w:frame="1"/>
        </w:rPr>
        <w:t> </w:t>
      </w:r>
    </w:p>
    <w:p w:rsidR="000B47A6" w:rsidRDefault="000B47A6">
      <w:pPr>
        <w:spacing w:after="0" w:line="240" w:lineRule="auto"/>
        <w:rPr>
          <w:rFonts w:eastAsia="Times New Roman" w:cs="Times New Roman"/>
          <w:b/>
          <w:color w:val="auto"/>
          <w:sz w:val="20"/>
          <w:szCs w:val="20"/>
        </w:rPr>
      </w:pPr>
      <w:r>
        <w:rPr>
          <w:b/>
          <w:sz w:val="20"/>
          <w:szCs w:val="20"/>
        </w:rPr>
        <w:br w:type="page"/>
      </w:r>
    </w:p>
    <w:p w:rsidR="000B47A6" w:rsidRDefault="000B47A6" w:rsidP="000A5763">
      <w:pPr>
        <w:pStyle w:val="NormalWeb"/>
        <w:shd w:val="clear" w:color="auto" w:fill="FFFFFF"/>
        <w:spacing w:before="0" w:beforeAutospacing="0" w:after="0" w:afterAutospacing="0"/>
        <w:rPr>
          <w:rFonts w:ascii="Verdana" w:hAnsi="Verdana"/>
          <w:b/>
          <w:sz w:val="20"/>
          <w:szCs w:val="20"/>
        </w:rPr>
      </w:pPr>
    </w:p>
    <w:p w:rsidR="00D96B0C" w:rsidRPr="00C06D5F" w:rsidRDefault="00BB3949" w:rsidP="000B47A6">
      <w:pPr>
        <w:pStyle w:val="NormalWeb"/>
        <w:shd w:val="clear" w:color="auto" w:fill="FFFFFF"/>
        <w:spacing w:before="0" w:beforeAutospacing="0" w:after="120" w:afterAutospacing="0"/>
        <w:rPr>
          <w:rFonts w:ascii="Verdana" w:hAnsi="Verdana"/>
          <w:b/>
          <w:sz w:val="22"/>
          <w:szCs w:val="20"/>
        </w:rPr>
      </w:pPr>
      <w:r>
        <w:rPr>
          <w:rFonts w:ascii="Verdana" w:hAnsi="Verdana"/>
          <w:b/>
          <w:sz w:val="22"/>
          <w:szCs w:val="20"/>
        </w:rPr>
        <w:t xml:space="preserve">General Resources and </w:t>
      </w:r>
      <w:r w:rsidR="00D96B0C" w:rsidRPr="00C06D5F">
        <w:rPr>
          <w:rFonts w:ascii="Verdana" w:hAnsi="Verdana"/>
          <w:b/>
          <w:sz w:val="22"/>
          <w:szCs w:val="20"/>
        </w:rPr>
        <w:t>Resource Guides</w:t>
      </w:r>
    </w:p>
    <w:p w:rsidR="000A5763" w:rsidRPr="000B47A6" w:rsidRDefault="00611627" w:rsidP="00AE2C08">
      <w:pPr>
        <w:pStyle w:val="NormalWeb"/>
        <w:numPr>
          <w:ilvl w:val="0"/>
          <w:numId w:val="4"/>
        </w:numPr>
        <w:shd w:val="clear" w:color="auto" w:fill="FFFFFF"/>
        <w:spacing w:before="0" w:beforeAutospacing="0" w:after="0" w:afterAutospacing="0"/>
        <w:rPr>
          <w:rStyle w:val="Hyperlink"/>
          <w:rFonts w:ascii="Verdana" w:eastAsiaTheme="majorEastAsia" w:hAnsi="Verdana" w:cs="Arial"/>
          <w:color w:val="1155CC"/>
          <w:sz w:val="20"/>
          <w:szCs w:val="20"/>
        </w:rPr>
      </w:pPr>
      <w:hyperlink r:id="rId12" w:history="1">
        <w:r w:rsidR="000A5763" w:rsidRPr="000B47A6">
          <w:rPr>
            <w:rStyle w:val="Hyperlink"/>
            <w:rFonts w:ascii="Verdana" w:eastAsiaTheme="majorEastAsia" w:hAnsi="Verdana" w:cs="Arial"/>
            <w:color w:val="1155CC"/>
            <w:sz w:val="20"/>
            <w:szCs w:val="20"/>
          </w:rPr>
          <w:t>Anti-racism resource guide</w:t>
        </w:r>
      </w:hyperlink>
    </w:p>
    <w:p w:rsidR="00D96B0C" w:rsidRPr="000B47A6" w:rsidRDefault="00611627" w:rsidP="00AE2C08">
      <w:pPr>
        <w:pStyle w:val="NormalWeb"/>
        <w:numPr>
          <w:ilvl w:val="0"/>
          <w:numId w:val="4"/>
        </w:numPr>
        <w:spacing w:before="0" w:beforeAutospacing="0" w:after="0" w:afterAutospacing="0"/>
        <w:rPr>
          <w:rStyle w:val="Hyperlink"/>
          <w:rFonts w:ascii="Verdana" w:eastAsiaTheme="majorEastAsia" w:hAnsi="Verdana" w:cs="Arial"/>
          <w:color w:val="1155CC"/>
          <w:sz w:val="20"/>
          <w:szCs w:val="20"/>
        </w:rPr>
      </w:pPr>
      <w:hyperlink r:id="rId13" w:history="1">
        <w:r w:rsidR="00D96B0C" w:rsidRPr="000B47A6">
          <w:rPr>
            <w:rStyle w:val="Hyperlink"/>
            <w:rFonts w:ascii="Verdana" w:eastAsiaTheme="majorEastAsia" w:hAnsi="Verdana" w:cs="Arial"/>
            <w:color w:val="1155CC"/>
            <w:sz w:val="20"/>
            <w:szCs w:val="20"/>
          </w:rPr>
          <w:t>The white fragility subscription box</w:t>
        </w:r>
      </w:hyperlink>
    </w:p>
    <w:p w:rsidR="00D96B0C" w:rsidRPr="000B47A6" w:rsidRDefault="00611627" w:rsidP="00AE2C08">
      <w:pPr>
        <w:pStyle w:val="NormalWeb"/>
        <w:numPr>
          <w:ilvl w:val="0"/>
          <w:numId w:val="4"/>
        </w:numPr>
        <w:spacing w:before="0" w:beforeAutospacing="0" w:after="0" w:afterAutospacing="0"/>
        <w:rPr>
          <w:rFonts w:ascii="Verdana" w:hAnsi="Verdana"/>
          <w:sz w:val="20"/>
          <w:szCs w:val="20"/>
        </w:rPr>
      </w:pPr>
      <w:hyperlink r:id="rId14" w:history="1">
        <w:r w:rsidR="00D96B0C" w:rsidRPr="000B47A6">
          <w:rPr>
            <w:rStyle w:val="Hyperlink"/>
            <w:rFonts w:ascii="Verdana" w:eastAsiaTheme="majorEastAsia" w:hAnsi="Verdana" w:cs="Arial"/>
            <w:color w:val="1155CC"/>
            <w:sz w:val="20"/>
            <w:szCs w:val="20"/>
          </w:rPr>
          <w:t>Anti-black racism and anti-racism resources</w:t>
        </w:r>
      </w:hyperlink>
    </w:p>
    <w:p w:rsidR="00D96B0C" w:rsidRPr="000B47A6" w:rsidRDefault="00611627" w:rsidP="00AE2C08">
      <w:pPr>
        <w:pStyle w:val="NormalWeb"/>
        <w:numPr>
          <w:ilvl w:val="0"/>
          <w:numId w:val="4"/>
        </w:numPr>
        <w:spacing w:before="0" w:beforeAutospacing="0" w:after="0" w:afterAutospacing="0"/>
        <w:rPr>
          <w:rFonts w:ascii="Verdana" w:hAnsi="Verdana"/>
          <w:sz w:val="20"/>
          <w:szCs w:val="20"/>
        </w:rPr>
      </w:pPr>
      <w:hyperlink r:id="rId15" w:history="1">
        <w:r w:rsidR="00D96B0C" w:rsidRPr="000B47A6">
          <w:rPr>
            <w:rStyle w:val="Hyperlink"/>
            <w:rFonts w:ascii="Verdana" w:eastAsiaTheme="majorEastAsia" w:hAnsi="Verdana" w:cs="Arial"/>
            <w:color w:val="1155CC"/>
            <w:sz w:val="20"/>
            <w:szCs w:val="20"/>
          </w:rPr>
          <w:t>Canadian Anti-racism Education and Research Society</w:t>
        </w:r>
      </w:hyperlink>
    </w:p>
    <w:p w:rsidR="00D96B0C" w:rsidRPr="00BB3949" w:rsidRDefault="00611627" w:rsidP="00AE2C08">
      <w:pPr>
        <w:pStyle w:val="NormalWeb"/>
        <w:numPr>
          <w:ilvl w:val="0"/>
          <w:numId w:val="4"/>
        </w:numPr>
        <w:spacing w:before="0" w:beforeAutospacing="0" w:after="0" w:afterAutospacing="0"/>
        <w:rPr>
          <w:rFonts w:ascii="Verdana" w:hAnsi="Verdana"/>
          <w:sz w:val="20"/>
          <w:szCs w:val="20"/>
        </w:rPr>
      </w:pPr>
      <w:hyperlink r:id="rId16" w:history="1">
        <w:r w:rsidR="00D96B0C" w:rsidRPr="000B47A6">
          <w:rPr>
            <w:rStyle w:val="Hyperlink"/>
            <w:rFonts w:ascii="Verdana" w:eastAsiaTheme="majorEastAsia" w:hAnsi="Verdana" w:cs="Arial"/>
            <w:color w:val="1155CC"/>
            <w:sz w:val="20"/>
            <w:szCs w:val="20"/>
          </w:rPr>
          <w:t>A detailed list of anti-racism resources</w:t>
        </w:r>
      </w:hyperlink>
      <w:r w:rsidR="00D96B0C" w:rsidRPr="000B47A6">
        <w:rPr>
          <w:rFonts w:ascii="Verdana" w:hAnsi="Verdana" w:cs="Arial"/>
          <w:color w:val="000000"/>
          <w:sz w:val="20"/>
          <w:szCs w:val="20"/>
        </w:rPr>
        <w:t xml:space="preserve">: </w:t>
      </w:r>
      <w:r w:rsidR="00D96B0C" w:rsidRPr="008332E2">
        <w:rPr>
          <w:rFonts w:ascii="Verdana" w:hAnsi="Verdana" w:cs="Arial"/>
          <w:bCs/>
          <w:color w:val="000000"/>
          <w:sz w:val="20"/>
          <w:szCs w:val="20"/>
        </w:rPr>
        <w:t>A Wake up Call</w:t>
      </w:r>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17" w:history="1">
        <w:r w:rsidR="00BB3949" w:rsidRPr="000B47A6">
          <w:rPr>
            <w:rStyle w:val="Hyperlink"/>
            <w:rFonts w:ascii="Verdana" w:eastAsiaTheme="majorEastAsia" w:hAnsi="Verdana" w:cs="Arial"/>
            <w:color w:val="1155CC"/>
            <w:sz w:val="20"/>
            <w:szCs w:val="20"/>
          </w:rPr>
          <w:t>Racism scale: Where do you fall?</w:t>
        </w:r>
      </w:hyperlink>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18" w:history="1">
        <w:r w:rsidR="00BB3949" w:rsidRPr="000B47A6">
          <w:rPr>
            <w:rStyle w:val="Hyperlink"/>
            <w:rFonts w:ascii="Verdana" w:eastAsiaTheme="majorEastAsia" w:hAnsi="Verdana" w:cs="Arial"/>
            <w:color w:val="1155CC"/>
            <w:sz w:val="20"/>
            <w:szCs w:val="20"/>
          </w:rPr>
          <w:t>The 10 commitments companies must make to advance racial justice</w:t>
        </w:r>
      </w:hyperlink>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19" w:history="1">
        <w:r w:rsidR="00BB3949" w:rsidRPr="000B47A6">
          <w:rPr>
            <w:rStyle w:val="Hyperlink"/>
            <w:rFonts w:ascii="Verdana" w:eastAsiaTheme="majorEastAsia" w:hAnsi="Verdana" w:cs="Arial"/>
            <w:color w:val="1155CC"/>
            <w:sz w:val="20"/>
            <w:szCs w:val="20"/>
          </w:rPr>
          <w:t>Racial discrimination fact sheet</w:t>
        </w:r>
      </w:hyperlink>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20" w:history="1">
        <w:r w:rsidR="00BB3949" w:rsidRPr="000B47A6">
          <w:rPr>
            <w:rStyle w:val="Hyperlink"/>
            <w:rFonts w:ascii="Verdana" w:eastAsiaTheme="majorEastAsia" w:hAnsi="Verdana" w:cs="Arial"/>
            <w:color w:val="1155CC"/>
            <w:sz w:val="20"/>
            <w:szCs w:val="20"/>
          </w:rPr>
          <w:t>Dimensions of racism UNESCO 2005</w:t>
        </w:r>
      </w:hyperlink>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21" w:history="1">
        <w:r w:rsidR="00BB3949" w:rsidRPr="000B47A6">
          <w:rPr>
            <w:rStyle w:val="Hyperlink"/>
            <w:rFonts w:ascii="Verdana" w:eastAsiaTheme="majorEastAsia" w:hAnsi="Verdana" w:cs="Arial"/>
            <w:color w:val="1155CC"/>
            <w:sz w:val="20"/>
            <w:szCs w:val="20"/>
          </w:rPr>
          <w:t>Where do we go from here? A Conversation led by Oprah</w:t>
        </w:r>
      </w:hyperlink>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22" w:history="1">
        <w:r w:rsidR="00BB3949" w:rsidRPr="000B47A6">
          <w:rPr>
            <w:rStyle w:val="Hyperlink"/>
            <w:rFonts w:ascii="Verdana" w:eastAsiaTheme="majorEastAsia" w:hAnsi="Verdana" w:cs="Arial"/>
            <w:color w:val="1155CC"/>
            <w:sz w:val="20"/>
            <w:szCs w:val="20"/>
          </w:rPr>
          <w:t>Dismantling the 4 dimensions of racism: It’s an arduous task but someone has to do it</w:t>
        </w:r>
      </w:hyperlink>
    </w:p>
    <w:p w:rsidR="00BB3949" w:rsidRPr="000B47A6" w:rsidRDefault="00611627" w:rsidP="00AE2C08">
      <w:pPr>
        <w:pStyle w:val="NormalWeb"/>
        <w:numPr>
          <w:ilvl w:val="0"/>
          <w:numId w:val="4"/>
        </w:numPr>
        <w:spacing w:before="0" w:beforeAutospacing="0" w:after="0" w:afterAutospacing="0"/>
        <w:rPr>
          <w:rFonts w:ascii="Verdana" w:hAnsi="Verdana"/>
          <w:sz w:val="20"/>
          <w:szCs w:val="20"/>
        </w:rPr>
      </w:pPr>
      <w:hyperlink r:id="rId23" w:history="1">
        <w:r w:rsidR="00BB3949" w:rsidRPr="000B47A6">
          <w:rPr>
            <w:rStyle w:val="Hyperlink"/>
            <w:rFonts w:ascii="Verdana" w:eastAsiaTheme="majorEastAsia" w:hAnsi="Verdana" w:cs="Arial"/>
            <w:color w:val="1155CC"/>
            <w:sz w:val="20"/>
            <w:szCs w:val="20"/>
          </w:rPr>
          <w:t xml:space="preserve">Want to be an ally to black, Indigenous and people of </w:t>
        </w:r>
        <w:proofErr w:type="spellStart"/>
        <w:r w:rsidR="00BB3949" w:rsidRPr="000B47A6">
          <w:rPr>
            <w:rStyle w:val="Hyperlink"/>
            <w:rFonts w:ascii="Verdana" w:eastAsiaTheme="majorEastAsia" w:hAnsi="Verdana" w:cs="Arial"/>
            <w:color w:val="1155CC"/>
            <w:sz w:val="20"/>
            <w:szCs w:val="20"/>
          </w:rPr>
          <w:t>colour</w:t>
        </w:r>
        <w:proofErr w:type="spellEnd"/>
        <w:r w:rsidR="00BB3949" w:rsidRPr="000B47A6">
          <w:rPr>
            <w:rStyle w:val="Hyperlink"/>
            <w:rFonts w:ascii="Verdana" w:eastAsiaTheme="majorEastAsia" w:hAnsi="Verdana" w:cs="Arial"/>
            <w:color w:val="1155CC"/>
            <w:sz w:val="20"/>
            <w:szCs w:val="20"/>
          </w:rPr>
          <w:t>? Here’s what you need to know</w:t>
        </w:r>
      </w:hyperlink>
    </w:p>
    <w:p w:rsidR="00BB3949" w:rsidRPr="00BB3949" w:rsidRDefault="00611627" w:rsidP="00AE2C08">
      <w:pPr>
        <w:pStyle w:val="NormalWeb"/>
        <w:numPr>
          <w:ilvl w:val="0"/>
          <w:numId w:val="4"/>
        </w:numPr>
        <w:spacing w:before="0" w:beforeAutospacing="0" w:after="0" w:afterAutospacing="0"/>
        <w:rPr>
          <w:rFonts w:ascii="Verdana" w:hAnsi="Verdana"/>
          <w:sz w:val="20"/>
          <w:szCs w:val="20"/>
        </w:rPr>
      </w:pPr>
      <w:hyperlink r:id="rId24" w:history="1">
        <w:r w:rsidR="00BB3949" w:rsidRPr="000B47A6">
          <w:rPr>
            <w:rStyle w:val="Hyperlink"/>
            <w:rFonts w:ascii="Verdana" w:eastAsiaTheme="majorEastAsia" w:hAnsi="Verdana" w:cs="Arial"/>
            <w:color w:val="1155CC"/>
            <w:sz w:val="20"/>
            <w:szCs w:val="20"/>
          </w:rPr>
          <w:t>Alberta anti-racism advisory council</w:t>
        </w:r>
      </w:hyperlink>
    </w:p>
    <w:p w:rsidR="000B47A6" w:rsidRPr="00C06D5F" w:rsidRDefault="007E0C79" w:rsidP="000B47A6">
      <w:pPr>
        <w:pStyle w:val="NormalWeb"/>
        <w:spacing w:before="240" w:beforeAutospacing="0" w:after="240" w:afterAutospacing="0"/>
        <w:rPr>
          <w:rStyle w:val="Hyperlink"/>
          <w:rFonts w:ascii="Verdana" w:eastAsiaTheme="majorEastAsia" w:hAnsi="Verdana" w:cs="Arial"/>
          <w:b/>
          <w:color w:val="auto"/>
          <w:sz w:val="22"/>
          <w:szCs w:val="20"/>
          <w:u w:val="none"/>
        </w:rPr>
      </w:pPr>
      <w:r w:rsidRPr="00C06D5F">
        <w:rPr>
          <w:rStyle w:val="Hyperlink"/>
          <w:rFonts w:ascii="Verdana" w:eastAsiaTheme="majorEastAsia" w:hAnsi="Verdana" w:cs="Arial"/>
          <w:b/>
          <w:color w:val="auto"/>
          <w:sz w:val="22"/>
          <w:szCs w:val="20"/>
          <w:u w:val="none"/>
        </w:rPr>
        <w:t>Articles and Reading Materials</w:t>
      </w:r>
    </w:p>
    <w:p w:rsidR="00BB3949" w:rsidRDefault="00611627" w:rsidP="00AE2C08">
      <w:pPr>
        <w:pStyle w:val="NormalWeb"/>
        <w:numPr>
          <w:ilvl w:val="0"/>
          <w:numId w:val="2"/>
        </w:numPr>
        <w:spacing w:before="0" w:beforeAutospacing="0" w:after="0" w:afterAutospacing="0"/>
        <w:rPr>
          <w:rFonts w:ascii="Verdana" w:eastAsiaTheme="majorEastAsia" w:hAnsi="Verdana" w:cs="Arial"/>
          <w:b/>
          <w:sz w:val="20"/>
          <w:szCs w:val="20"/>
        </w:rPr>
      </w:pPr>
      <w:hyperlink r:id="rId25" w:tgtFrame="_blank" w:history="1">
        <w:r w:rsidR="007E0C79" w:rsidRPr="000B47A6">
          <w:rPr>
            <w:rStyle w:val="Hyperlink"/>
            <w:rFonts w:ascii="Verdana" w:eastAsiaTheme="majorEastAsia" w:hAnsi="Verdana" w:cs="Calibri"/>
            <w:sz w:val="20"/>
            <w:szCs w:val="20"/>
            <w:bdr w:val="none" w:sz="0" w:space="0" w:color="auto" w:frame="1"/>
          </w:rPr>
          <w:t>"</w:t>
        </w:r>
        <w:r w:rsidR="007E0C79" w:rsidRPr="008332E2">
          <w:rPr>
            <w:rStyle w:val="Hyperlink"/>
            <w:rFonts w:ascii="Verdana" w:eastAsiaTheme="majorEastAsia" w:hAnsi="Verdana" w:cs="Arial"/>
            <w:color w:val="1155CC"/>
            <w:sz w:val="20"/>
            <w:szCs w:val="20"/>
          </w:rPr>
          <w:t>Letters to America from Black Canadians</w:t>
        </w:r>
        <w:r w:rsidR="007E0C79" w:rsidRPr="000B47A6">
          <w:rPr>
            <w:rStyle w:val="Hyperlink"/>
            <w:rFonts w:ascii="Verdana" w:eastAsiaTheme="majorEastAsia" w:hAnsi="Verdana" w:cs="Calibri"/>
            <w:sz w:val="20"/>
            <w:szCs w:val="20"/>
            <w:bdr w:val="none" w:sz="0" w:space="0" w:color="auto" w:frame="1"/>
          </w:rPr>
          <w:t>”</w:t>
        </w:r>
      </w:hyperlink>
      <w:r w:rsidR="008332E2">
        <w:rPr>
          <w:rStyle w:val="Hyperlink"/>
          <w:rFonts w:ascii="Verdana" w:eastAsiaTheme="majorEastAsia" w:hAnsi="Verdana" w:cs="Calibri"/>
          <w:sz w:val="20"/>
          <w:szCs w:val="20"/>
          <w:bdr w:val="none" w:sz="0" w:space="0" w:color="auto" w:frame="1"/>
        </w:rPr>
        <w:t xml:space="preserve"> </w:t>
      </w:r>
      <w:r w:rsidR="007E0C79" w:rsidRPr="000B47A6">
        <w:rPr>
          <w:rFonts w:ascii="Verdana" w:hAnsi="Verdana" w:cs="Calibri"/>
          <w:color w:val="201F1E"/>
          <w:sz w:val="20"/>
          <w:szCs w:val="20"/>
          <w:bdr w:val="none" w:sz="0" w:space="0" w:color="auto" w:frame="1"/>
        </w:rPr>
        <w:t xml:space="preserve">by Desmond Cole, </w:t>
      </w:r>
      <w:proofErr w:type="spellStart"/>
      <w:r w:rsidR="007E0C79" w:rsidRPr="000B47A6">
        <w:rPr>
          <w:rFonts w:ascii="Verdana" w:hAnsi="Verdana" w:cs="Calibri"/>
          <w:color w:val="201F1E"/>
          <w:sz w:val="20"/>
          <w:szCs w:val="20"/>
          <w:bdr w:val="none" w:sz="0" w:space="0" w:color="auto" w:frame="1"/>
        </w:rPr>
        <w:t>Andray</w:t>
      </w:r>
      <w:proofErr w:type="spellEnd"/>
      <w:r w:rsidR="007E0C79" w:rsidRPr="000B47A6">
        <w:rPr>
          <w:rFonts w:ascii="Verdana" w:hAnsi="Verdana" w:cs="Calibri"/>
          <w:color w:val="201F1E"/>
          <w:sz w:val="20"/>
          <w:szCs w:val="20"/>
          <w:bdr w:val="none" w:sz="0" w:space="0" w:color="auto" w:frame="1"/>
        </w:rPr>
        <w:t xml:space="preserve"> </w:t>
      </w:r>
      <w:proofErr w:type="spellStart"/>
      <w:r w:rsidR="007E0C79" w:rsidRPr="000B47A6">
        <w:rPr>
          <w:rFonts w:ascii="Verdana" w:hAnsi="Verdana" w:cs="Calibri"/>
          <w:color w:val="201F1E"/>
          <w:sz w:val="20"/>
          <w:szCs w:val="20"/>
          <w:bdr w:val="none" w:sz="0" w:space="0" w:color="auto" w:frame="1"/>
        </w:rPr>
        <w:t>Domise</w:t>
      </w:r>
      <w:proofErr w:type="spellEnd"/>
      <w:r w:rsidR="007E0C79" w:rsidRPr="000B47A6">
        <w:rPr>
          <w:rFonts w:ascii="Verdana" w:hAnsi="Verdana" w:cs="Calibri"/>
          <w:color w:val="201F1E"/>
          <w:sz w:val="20"/>
          <w:szCs w:val="20"/>
          <w:bdr w:val="none" w:sz="0" w:space="0" w:color="auto" w:frame="1"/>
        </w:rPr>
        <w:t xml:space="preserve">, </w:t>
      </w:r>
      <w:proofErr w:type="spellStart"/>
      <w:r w:rsidR="007E0C79" w:rsidRPr="000B47A6">
        <w:rPr>
          <w:rFonts w:ascii="Verdana" w:hAnsi="Verdana" w:cs="Calibri"/>
          <w:color w:val="201F1E"/>
          <w:sz w:val="20"/>
          <w:szCs w:val="20"/>
          <w:bdr w:val="none" w:sz="0" w:space="0" w:color="auto" w:frame="1"/>
        </w:rPr>
        <w:t>Esi</w:t>
      </w:r>
      <w:proofErr w:type="spellEnd"/>
      <w:r w:rsidR="007E0C79" w:rsidRPr="000B47A6">
        <w:rPr>
          <w:rFonts w:ascii="Verdana" w:hAnsi="Verdana" w:cs="Calibri"/>
          <w:color w:val="201F1E"/>
          <w:sz w:val="20"/>
          <w:szCs w:val="20"/>
          <w:bdr w:val="none" w:sz="0" w:space="0" w:color="auto" w:frame="1"/>
        </w:rPr>
        <w:t xml:space="preserve"> </w:t>
      </w:r>
      <w:proofErr w:type="spellStart"/>
      <w:r w:rsidR="007E0C79" w:rsidRPr="000B47A6">
        <w:rPr>
          <w:rFonts w:ascii="Verdana" w:hAnsi="Verdana" w:cs="Calibri"/>
          <w:color w:val="201F1E"/>
          <w:sz w:val="20"/>
          <w:szCs w:val="20"/>
          <w:bdr w:val="none" w:sz="0" w:space="0" w:color="auto" w:frame="1"/>
        </w:rPr>
        <w:t>Edugyan</w:t>
      </w:r>
      <w:proofErr w:type="spellEnd"/>
      <w:r w:rsidR="007E0C79" w:rsidRPr="000B47A6">
        <w:rPr>
          <w:rFonts w:ascii="Verdana" w:hAnsi="Verdana" w:cs="Calibri"/>
          <w:color w:val="201F1E"/>
          <w:sz w:val="20"/>
          <w:szCs w:val="20"/>
          <w:bdr w:val="none" w:sz="0" w:space="0" w:color="auto" w:frame="1"/>
        </w:rPr>
        <w:t xml:space="preserve">, Lawrence Hill, Sandy Hudson, Eternity </w:t>
      </w:r>
      <w:proofErr w:type="spellStart"/>
      <w:r w:rsidR="007E0C79" w:rsidRPr="000B47A6">
        <w:rPr>
          <w:rFonts w:ascii="Verdana" w:hAnsi="Verdana" w:cs="Calibri"/>
          <w:color w:val="201F1E"/>
          <w:sz w:val="20"/>
          <w:szCs w:val="20"/>
          <w:bdr w:val="none" w:sz="0" w:space="0" w:color="auto" w:frame="1"/>
        </w:rPr>
        <w:t>Martis</w:t>
      </w:r>
      <w:proofErr w:type="spellEnd"/>
      <w:r w:rsidR="007E0C79" w:rsidRPr="000B47A6">
        <w:rPr>
          <w:rFonts w:ascii="Verdana" w:hAnsi="Verdana" w:cs="Calibri"/>
          <w:color w:val="201F1E"/>
          <w:sz w:val="20"/>
          <w:szCs w:val="20"/>
          <w:bdr w:val="none" w:sz="0" w:space="0" w:color="auto" w:frame="1"/>
        </w:rPr>
        <w:t xml:space="preserve">, </w:t>
      </w:r>
      <w:proofErr w:type="spellStart"/>
      <w:r w:rsidR="007E0C79" w:rsidRPr="000B47A6">
        <w:rPr>
          <w:rFonts w:ascii="Verdana" w:hAnsi="Verdana" w:cs="Calibri"/>
          <w:color w:val="201F1E"/>
          <w:sz w:val="20"/>
          <w:szCs w:val="20"/>
          <w:bdr w:val="none" w:sz="0" w:space="0" w:color="auto" w:frame="1"/>
        </w:rPr>
        <w:t>Rinaldo</w:t>
      </w:r>
      <w:proofErr w:type="spellEnd"/>
      <w:r w:rsidR="007E0C79" w:rsidRPr="000B47A6">
        <w:rPr>
          <w:rFonts w:ascii="Verdana" w:hAnsi="Verdana" w:cs="Calibri"/>
          <w:color w:val="201F1E"/>
          <w:sz w:val="20"/>
          <w:szCs w:val="20"/>
          <w:bdr w:val="none" w:sz="0" w:space="0" w:color="auto" w:frame="1"/>
        </w:rPr>
        <w:t xml:space="preserve"> Walcott, and Ian Williams | </w:t>
      </w:r>
      <w:proofErr w:type="spellStart"/>
      <w:r w:rsidR="007E0C79" w:rsidRPr="000B47A6">
        <w:rPr>
          <w:rFonts w:ascii="Verdana" w:hAnsi="Verdana" w:cs="Calibri"/>
          <w:color w:val="201F1E"/>
          <w:sz w:val="20"/>
          <w:szCs w:val="20"/>
          <w:bdr w:val="none" w:sz="0" w:space="0" w:color="auto" w:frame="1"/>
        </w:rPr>
        <w:t>Macleans</w:t>
      </w:r>
      <w:proofErr w:type="spellEnd"/>
      <w:r w:rsidR="007E0C79" w:rsidRPr="000B47A6">
        <w:rPr>
          <w:rFonts w:ascii="Verdana" w:hAnsi="Verdana" w:cs="Calibri"/>
          <w:color w:val="201F1E"/>
          <w:sz w:val="20"/>
          <w:szCs w:val="20"/>
          <w:bdr w:val="none" w:sz="0" w:space="0" w:color="auto" w:frame="1"/>
        </w:rPr>
        <w:t xml:space="preserve"> (June 4, 2020)</w:t>
      </w:r>
    </w:p>
    <w:p w:rsidR="007E0C79" w:rsidRPr="00BB3949" w:rsidRDefault="00611627" w:rsidP="00AE2C08">
      <w:pPr>
        <w:pStyle w:val="NormalWeb"/>
        <w:numPr>
          <w:ilvl w:val="0"/>
          <w:numId w:val="2"/>
        </w:numPr>
        <w:spacing w:before="0" w:beforeAutospacing="0" w:after="0" w:afterAutospacing="0"/>
        <w:rPr>
          <w:rFonts w:ascii="Verdana" w:eastAsiaTheme="majorEastAsia" w:hAnsi="Verdana" w:cs="Arial"/>
          <w:b/>
          <w:sz w:val="20"/>
          <w:szCs w:val="20"/>
        </w:rPr>
      </w:pPr>
      <w:hyperlink r:id="rId26" w:tgtFrame="_blank" w:history="1">
        <w:r w:rsidR="007E0C79" w:rsidRPr="00BB3949">
          <w:rPr>
            <w:rStyle w:val="Hyperlink"/>
            <w:rFonts w:ascii="Verdana" w:eastAsiaTheme="majorEastAsia" w:hAnsi="Verdana" w:cs="Arial"/>
            <w:color w:val="1155CC"/>
            <w:sz w:val="20"/>
            <w:szCs w:val="20"/>
          </w:rPr>
          <w:t>“Black women: It’s time society fights for our lives, too</w:t>
        </w:r>
        <w:r w:rsidR="007E0C79" w:rsidRPr="00BB3949">
          <w:rPr>
            <w:rStyle w:val="Hyperlink"/>
            <w:rFonts w:ascii="Verdana" w:eastAsiaTheme="majorEastAsia" w:hAnsi="Verdana" w:cs="Calibri"/>
            <w:sz w:val="20"/>
            <w:szCs w:val="20"/>
            <w:bdr w:val="none" w:sz="0" w:space="0" w:color="auto" w:frame="1"/>
          </w:rPr>
          <w:t>”</w:t>
        </w:r>
      </w:hyperlink>
      <w:r w:rsidR="007E0C79" w:rsidRPr="00BB3949">
        <w:rPr>
          <w:rFonts w:ascii="Verdana" w:hAnsi="Verdana" w:cs="Calibri"/>
          <w:color w:val="201F1E"/>
          <w:sz w:val="20"/>
          <w:szCs w:val="20"/>
          <w:bdr w:val="none" w:sz="0" w:space="0" w:color="auto" w:frame="1"/>
        </w:rPr>
        <w:t xml:space="preserve"> by Eternity </w:t>
      </w:r>
      <w:proofErr w:type="spellStart"/>
      <w:r w:rsidR="007E0C79" w:rsidRPr="00BB3949">
        <w:rPr>
          <w:rFonts w:ascii="Verdana" w:hAnsi="Verdana" w:cs="Calibri"/>
          <w:color w:val="201F1E"/>
          <w:sz w:val="20"/>
          <w:szCs w:val="20"/>
          <w:bdr w:val="none" w:sz="0" w:space="0" w:color="auto" w:frame="1"/>
        </w:rPr>
        <w:t>Martis</w:t>
      </w:r>
      <w:proofErr w:type="spellEnd"/>
      <w:r w:rsidR="007E0C79" w:rsidRPr="00BB3949">
        <w:rPr>
          <w:rFonts w:ascii="Verdana" w:hAnsi="Verdana" w:cs="Calibri"/>
          <w:color w:val="201F1E"/>
          <w:sz w:val="20"/>
          <w:szCs w:val="20"/>
          <w:bdr w:val="none" w:sz="0" w:space="0" w:color="auto" w:frame="1"/>
        </w:rPr>
        <w:t xml:space="preserve"> | </w:t>
      </w:r>
      <w:proofErr w:type="spellStart"/>
      <w:r w:rsidR="007E0C79" w:rsidRPr="00BB3949">
        <w:rPr>
          <w:rFonts w:ascii="Verdana" w:hAnsi="Verdana" w:cs="Calibri"/>
          <w:color w:val="201F1E"/>
          <w:sz w:val="20"/>
          <w:szCs w:val="20"/>
          <w:bdr w:val="none" w:sz="0" w:space="0" w:color="auto" w:frame="1"/>
        </w:rPr>
        <w:t>Macleans</w:t>
      </w:r>
      <w:proofErr w:type="spellEnd"/>
      <w:r w:rsidR="007E0C79" w:rsidRPr="00BB3949">
        <w:rPr>
          <w:rFonts w:ascii="Verdana" w:hAnsi="Verdana" w:cs="Calibri"/>
          <w:color w:val="201F1E"/>
          <w:sz w:val="20"/>
          <w:szCs w:val="20"/>
          <w:bdr w:val="none" w:sz="0" w:space="0" w:color="auto" w:frame="1"/>
        </w:rPr>
        <w:t xml:space="preserve"> (June 4,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27" w:tgtFrame="_blank" w:history="1">
        <w:r w:rsidR="007E0C79" w:rsidRPr="008332E2">
          <w:rPr>
            <w:rStyle w:val="Hyperlink"/>
            <w:rFonts w:ascii="Verdana" w:eastAsiaTheme="majorEastAsia" w:hAnsi="Verdana" w:cs="Arial"/>
            <w:color w:val="1155CC"/>
            <w:sz w:val="20"/>
            <w:szCs w:val="20"/>
          </w:rPr>
          <w:t>“What is an Anti-Racist Reading List For</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by Lauren Michele Jackson | Vulture (June 4,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28" w:tgtFrame="_blank" w:history="1">
        <w:r w:rsidR="007E0C79" w:rsidRPr="008332E2">
          <w:rPr>
            <w:rStyle w:val="Hyperlink"/>
            <w:rFonts w:ascii="Verdana" w:eastAsiaTheme="majorEastAsia" w:hAnsi="Verdana" w:cs="Arial"/>
            <w:color w:val="1155CC"/>
            <w:sz w:val="20"/>
            <w:szCs w:val="20"/>
          </w:rPr>
          <w:t>"Stand Back: Reflections on a Memoir I Wrote Too Soon</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xml:space="preserve"> by Tessa </w:t>
      </w:r>
      <w:proofErr w:type="spellStart"/>
      <w:r w:rsidR="007E0C79" w:rsidRPr="000B47A6">
        <w:rPr>
          <w:rFonts w:ascii="Verdana" w:hAnsi="Verdana" w:cs="Calibri"/>
          <w:color w:val="201F1E"/>
          <w:sz w:val="20"/>
          <w:szCs w:val="20"/>
          <w:bdr w:val="none" w:sz="0" w:space="0" w:color="auto" w:frame="1"/>
        </w:rPr>
        <w:t>McWatt</w:t>
      </w:r>
      <w:proofErr w:type="spellEnd"/>
      <w:r w:rsidR="007E0C79" w:rsidRPr="000B47A6">
        <w:rPr>
          <w:rFonts w:ascii="Verdana" w:hAnsi="Verdana" w:cs="Calibri"/>
          <w:color w:val="201F1E"/>
          <w:sz w:val="20"/>
          <w:szCs w:val="20"/>
          <w:bdr w:val="none" w:sz="0" w:space="0" w:color="auto" w:frame="1"/>
        </w:rPr>
        <w:t xml:space="preserve"> | Salvage (June 2,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29" w:tgtFrame="_blank" w:history="1">
        <w:r w:rsidR="007E0C79" w:rsidRPr="008332E2">
          <w:rPr>
            <w:rStyle w:val="Hyperlink"/>
            <w:rFonts w:ascii="Verdana" w:eastAsiaTheme="majorEastAsia" w:hAnsi="Verdana" w:cs="Arial"/>
            <w:color w:val="1155CC"/>
            <w:sz w:val="20"/>
            <w:szCs w:val="20"/>
          </w:rPr>
          <w:t>“Who Gets to Be Afraid in America?</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xml:space="preserve"> by Dr. </w:t>
      </w:r>
      <w:proofErr w:type="spellStart"/>
      <w:r w:rsidR="007E0C79" w:rsidRPr="000B47A6">
        <w:rPr>
          <w:rFonts w:ascii="Verdana" w:hAnsi="Verdana" w:cs="Calibri"/>
          <w:color w:val="201F1E"/>
          <w:sz w:val="20"/>
          <w:szCs w:val="20"/>
          <w:bdr w:val="none" w:sz="0" w:space="0" w:color="auto" w:frame="1"/>
        </w:rPr>
        <w:t>Ibram</w:t>
      </w:r>
      <w:proofErr w:type="spellEnd"/>
      <w:r w:rsidR="007E0C79" w:rsidRPr="000B47A6">
        <w:rPr>
          <w:rFonts w:ascii="Verdana" w:hAnsi="Verdana" w:cs="Calibri"/>
          <w:color w:val="201F1E"/>
          <w:sz w:val="20"/>
          <w:szCs w:val="20"/>
          <w:bdr w:val="none" w:sz="0" w:space="0" w:color="auto" w:frame="1"/>
        </w:rPr>
        <w:t xml:space="preserve"> X. </w:t>
      </w:r>
      <w:proofErr w:type="spellStart"/>
      <w:r w:rsidR="007E0C79" w:rsidRPr="000B47A6">
        <w:rPr>
          <w:rFonts w:ascii="Verdana" w:hAnsi="Verdana" w:cs="Calibri"/>
          <w:color w:val="201F1E"/>
          <w:sz w:val="20"/>
          <w:szCs w:val="20"/>
          <w:bdr w:val="none" w:sz="0" w:space="0" w:color="auto" w:frame="1"/>
        </w:rPr>
        <w:t>Kendi</w:t>
      </w:r>
      <w:proofErr w:type="spellEnd"/>
      <w:r w:rsidR="007E0C79" w:rsidRPr="000B47A6">
        <w:rPr>
          <w:rFonts w:ascii="Verdana" w:hAnsi="Verdana" w:cs="Calibri"/>
          <w:color w:val="201F1E"/>
          <w:sz w:val="20"/>
          <w:szCs w:val="20"/>
          <w:bdr w:val="none" w:sz="0" w:space="0" w:color="auto" w:frame="1"/>
        </w:rPr>
        <w:t xml:space="preserve"> | Atlantic (May 12,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30" w:tgtFrame="_blank" w:history="1">
        <w:r w:rsidR="007E0C79" w:rsidRPr="008332E2">
          <w:rPr>
            <w:rStyle w:val="Hyperlink"/>
            <w:rFonts w:ascii="Verdana" w:eastAsiaTheme="majorEastAsia" w:hAnsi="Verdana" w:cs="Arial"/>
            <w:color w:val="1155CC"/>
            <w:sz w:val="20"/>
            <w:szCs w:val="20"/>
          </w:rPr>
          <w:t>“I Have No Mouth, and I Must Scream: The Duty of the Black Writer during times of American Unrest</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xml:space="preserve"> by </w:t>
      </w:r>
      <w:proofErr w:type="spellStart"/>
      <w:r w:rsidR="007E0C79" w:rsidRPr="000B47A6">
        <w:rPr>
          <w:rFonts w:ascii="Verdana" w:hAnsi="Verdana" w:cs="Calibri"/>
          <w:color w:val="201F1E"/>
          <w:sz w:val="20"/>
          <w:szCs w:val="20"/>
          <w:bdr w:val="none" w:sz="0" w:space="0" w:color="auto" w:frame="1"/>
        </w:rPr>
        <w:t>Tochi</w:t>
      </w:r>
      <w:proofErr w:type="spellEnd"/>
      <w:r w:rsidR="007E0C79" w:rsidRPr="000B47A6">
        <w:rPr>
          <w:rFonts w:ascii="Verdana" w:hAnsi="Verdana" w:cs="Calibri"/>
          <w:color w:val="201F1E"/>
          <w:sz w:val="20"/>
          <w:szCs w:val="20"/>
          <w:bdr w:val="none" w:sz="0" w:space="0" w:color="auto" w:frame="1"/>
        </w:rPr>
        <w:t xml:space="preserve"> </w:t>
      </w:r>
      <w:proofErr w:type="spellStart"/>
      <w:r w:rsidR="007E0C79" w:rsidRPr="000B47A6">
        <w:rPr>
          <w:rFonts w:ascii="Verdana" w:hAnsi="Verdana" w:cs="Calibri"/>
          <w:color w:val="201F1E"/>
          <w:sz w:val="20"/>
          <w:szCs w:val="20"/>
          <w:bdr w:val="none" w:sz="0" w:space="0" w:color="auto" w:frame="1"/>
        </w:rPr>
        <w:t>Onyebuchi</w:t>
      </w:r>
      <w:proofErr w:type="spellEnd"/>
      <w:r w:rsidR="007E0C79" w:rsidRPr="000B47A6">
        <w:rPr>
          <w:rFonts w:ascii="Verdana" w:hAnsi="Verdana" w:cs="Calibri"/>
          <w:color w:val="201F1E"/>
          <w:sz w:val="20"/>
          <w:szCs w:val="20"/>
          <w:bdr w:val="none" w:sz="0" w:space="0" w:color="auto" w:frame="1"/>
        </w:rPr>
        <w:t xml:space="preserve"> | Tor.com (June 1st,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31" w:tgtFrame="_blank" w:history="1">
        <w:r w:rsidR="007E0C79" w:rsidRPr="008332E2">
          <w:rPr>
            <w:rStyle w:val="Hyperlink"/>
            <w:rFonts w:ascii="Verdana" w:eastAsiaTheme="majorEastAsia" w:hAnsi="Verdana" w:cs="Arial"/>
            <w:color w:val="1155CC"/>
            <w:sz w:val="20"/>
            <w:szCs w:val="20"/>
          </w:rPr>
          <w:t>"Your Black Colleagues May Look Like They’re Okay — Chances Are They’re Not</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by Danielle Cadet | Refinery29 | (May 29,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32" w:tgtFrame="_blank" w:history="1">
        <w:r w:rsidR="007E0C79" w:rsidRPr="008332E2">
          <w:rPr>
            <w:rStyle w:val="Hyperlink"/>
            <w:rFonts w:ascii="Verdana" w:eastAsiaTheme="majorEastAsia" w:hAnsi="Verdana" w:cs="Arial"/>
            <w:color w:val="1155CC"/>
            <w:sz w:val="20"/>
            <w:szCs w:val="20"/>
          </w:rPr>
          <w:t>“25 Books About Being Black in Canada</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CBC Books (June 4, 2020)</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33" w:tgtFrame="_blank" w:history="1">
        <w:r w:rsidR="007E0C79" w:rsidRPr="000B47A6">
          <w:rPr>
            <w:rStyle w:val="Hyperlink"/>
            <w:rFonts w:ascii="Verdana" w:eastAsiaTheme="majorEastAsia" w:hAnsi="Verdana" w:cs="Calibri"/>
            <w:sz w:val="20"/>
            <w:szCs w:val="20"/>
            <w:bdr w:val="none" w:sz="0" w:space="0" w:color="auto" w:frame="1"/>
          </w:rPr>
          <w:t>"</w:t>
        </w:r>
        <w:r w:rsidR="007E0C79" w:rsidRPr="008332E2">
          <w:rPr>
            <w:rStyle w:val="Hyperlink"/>
            <w:rFonts w:ascii="Verdana" w:eastAsiaTheme="majorEastAsia" w:hAnsi="Verdana" w:cs="Arial"/>
            <w:color w:val="1155CC"/>
            <w:sz w:val="20"/>
            <w:szCs w:val="20"/>
          </w:rPr>
          <w:t>Coretta Scott King Book Award Winners: books for children and young adults"</w:t>
        </w:r>
      </w:hyperlink>
      <w:r w:rsidR="007E0C79" w:rsidRPr="000B47A6">
        <w:rPr>
          <w:rFonts w:ascii="Verdana" w:hAnsi="Verdana" w:cs="Calibri"/>
          <w:color w:val="201F1E"/>
          <w:sz w:val="20"/>
          <w:szCs w:val="20"/>
          <w:bdr w:val="none" w:sz="0" w:space="0" w:color="auto" w:frame="1"/>
        </w:rPr>
        <w:t> Common Sense Media | (2019)</w:t>
      </w:r>
    </w:p>
    <w:p w:rsidR="007E0C79" w:rsidRPr="008332E2"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34" w:tgtFrame="_blank" w:history="1">
        <w:r w:rsidR="007E0C79" w:rsidRPr="008332E2">
          <w:rPr>
            <w:rStyle w:val="Hyperlink"/>
            <w:rFonts w:ascii="Verdana" w:eastAsiaTheme="majorEastAsia" w:hAnsi="Verdana" w:cs="Arial"/>
            <w:color w:val="1155CC"/>
            <w:sz w:val="20"/>
            <w:szCs w:val="20"/>
          </w:rPr>
          <w:t xml:space="preserve">“Willie </w:t>
        </w:r>
        <w:proofErr w:type="spellStart"/>
        <w:r w:rsidR="007E0C79" w:rsidRPr="008332E2">
          <w:rPr>
            <w:rStyle w:val="Hyperlink"/>
            <w:rFonts w:ascii="Verdana" w:eastAsiaTheme="majorEastAsia" w:hAnsi="Verdana" w:cs="Arial"/>
            <w:color w:val="1155CC"/>
            <w:sz w:val="20"/>
            <w:szCs w:val="20"/>
          </w:rPr>
          <w:t>O’Ree</w:t>
        </w:r>
        <w:proofErr w:type="spellEnd"/>
        <w:r w:rsidR="007E0C79" w:rsidRPr="008332E2">
          <w:rPr>
            <w:rStyle w:val="Hyperlink"/>
            <w:rFonts w:ascii="Verdana" w:eastAsiaTheme="majorEastAsia" w:hAnsi="Verdana" w:cs="Arial"/>
            <w:color w:val="1155CC"/>
            <w:sz w:val="20"/>
            <w:szCs w:val="20"/>
          </w:rPr>
          <w:t xml:space="preserve"> on racism, work to be done: ‘It’s not going to stop overnight’</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xml:space="preserve">  </w:t>
      </w:r>
      <w:proofErr w:type="spellStart"/>
      <w:r w:rsidR="007E0C79" w:rsidRPr="000B47A6">
        <w:rPr>
          <w:rFonts w:ascii="Verdana" w:hAnsi="Verdana" w:cs="Calibri"/>
          <w:color w:val="201F1E"/>
          <w:sz w:val="20"/>
          <w:szCs w:val="20"/>
          <w:bdr w:val="none" w:sz="0" w:space="0" w:color="auto" w:frame="1"/>
        </w:rPr>
        <w:t>Sportsnet</w:t>
      </w:r>
      <w:proofErr w:type="spellEnd"/>
      <w:r w:rsidR="007E0C79" w:rsidRPr="000B47A6">
        <w:rPr>
          <w:rFonts w:ascii="Verdana" w:hAnsi="Verdana" w:cs="Calibri"/>
          <w:color w:val="201F1E"/>
          <w:sz w:val="20"/>
          <w:szCs w:val="20"/>
          <w:bdr w:val="none" w:sz="0" w:space="0" w:color="auto" w:frame="1"/>
        </w:rPr>
        <w:t xml:space="preserve"> | (June 4, 2020)</w:t>
      </w:r>
    </w:p>
    <w:p w:rsidR="007E0C79" w:rsidRPr="000B47A6" w:rsidRDefault="00611627" w:rsidP="00AE2C08">
      <w:pPr>
        <w:pStyle w:val="NormalWeb"/>
        <w:numPr>
          <w:ilvl w:val="0"/>
          <w:numId w:val="2"/>
        </w:numPr>
        <w:spacing w:before="0" w:beforeAutospacing="0" w:after="0" w:afterAutospacing="0"/>
        <w:rPr>
          <w:rFonts w:ascii="Verdana" w:hAnsi="Verdana" w:cs="Calibri"/>
          <w:color w:val="201F1E"/>
          <w:sz w:val="20"/>
          <w:szCs w:val="20"/>
          <w:bdr w:val="none" w:sz="0" w:space="0" w:color="auto" w:frame="1"/>
        </w:rPr>
      </w:pPr>
      <w:hyperlink r:id="rId35" w:tgtFrame="_blank" w:history="1">
        <w:r w:rsidR="007E0C79" w:rsidRPr="008332E2">
          <w:rPr>
            <w:rStyle w:val="Hyperlink"/>
            <w:rFonts w:ascii="Verdana" w:eastAsiaTheme="majorEastAsia" w:hAnsi="Verdana" w:cs="Arial"/>
            <w:color w:val="1155CC"/>
            <w:sz w:val="20"/>
            <w:szCs w:val="20"/>
          </w:rPr>
          <w:t>“I Want to Be an Ally But I Don’t Know What to Do</w:t>
        </w:r>
        <w:r w:rsidR="007E0C79" w:rsidRPr="000B47A6">
          <w:rPr>
            <w:rStyle w:val="Hyperlink"/>
            <w:rFonts w:ascii="Verdana" w:eastAsiaTheme="majorEastAsia" w:hAnsi="Verdana" w:cs="Calibri"/>
            <w:sz w:val="20"/>
            <w:szCs w:val="20"/>
            <w:bdr w:val="none" w:sz="0" w:space="0" w:color="auto" w:frame="1"/>
          </w:rPr>
          <w:t>”</w:t>
        </w:r>
      </w:hyperlink>
      <w:r w:rsidR="007E0C79" w:rsidRPr="000B47A6">
        <w:rPr>
          <w:rFonts w:ascii="Verdana" w:hAnsi="Verdana" w:cs="Calibri"/>
          <w:color w:val="201F1E"/>
          <w:sz w:val="20"/>
          <w:szCs w:val="20"/>
          <w:bdr w:val="none" w:sz="0" w:space="0" w:color="auto" w:frame="1"/>
        </w:rPr>
        <w:t> by </w:t>
      </w:r>
      <w:hyperlink r:id="rId36" w:tgtFrame="_blank" w:history="1">
        <w:r w:rsidR="007E0C79" w:rsidRPr="000B47A6">
          <w:rPr>
            <w:rStyle w:val="Hyperlink"/>
            <w:rFonts w:ascii="Verdana" w:eastAsiaTheme="majorEastAsia" w:hAnsi="Verdana" w:cs="Calibri"/>
            <w:sz w:val="20"/>
            <w:szCs w:val="20"/>
            <w:bdr w:val="none" w:sz="0" w:space="0" w:color="auto" w:frame="1"/>
          </w:rPr>
          <w:t>@</w:t>
        </w:r>
        <w:proofErr w:type="spellStart"/>
        <w:r w:rsidR="007E0C79" w:rsidRPr="000B47A6">
          <w:rPr>
            <w:rStyle w:val="Hyperlink"/>
            <w:rFonts w:ascii="Verdana" w:eastAsiaTheme="majorEastAsia" w:hAnsi="Verdana" w:cs="Calibri"/>
            <w:sz w:val="20"/>
            <w:szCs w:val="20"/>
            <w:bdr w:val="none" w:sz="0" w:space="0" w:color="auto" w:frame="1"/>
          </w:rPr>
          <w:t>gisellebuchanan</w:t>
        </w:r>
        <w:proofErr w:type="spellEnd"/>
      </w:hyperlink>
      <w:r w:rsidR="007E0C79" w:rsidRPr="000B47A6">
        <w:rPr>
          <w:rFonts w:ascii="Verdana" w:hAnsi="Verdana" w:cs="Calibri"/>
          <w:color w:val="201F1E"/>
          <w:sz w:val="20"/>
          <w:szCs w:val="20"/>
          <w:bdr w:val="none" w:sz="0" w:space="0" w:color="auto" w:frame="1"/>
        </w:rPr>
        <w:t>| Instagram (June 3, 2020)</w:t>
      </w:r>
    </w:p>
    <w:p w:rsidR="007E0C79" w:rsidRDefault="00611627" w:rsidP="00AE2C08">
      <w:pPr>
        <w:pStyle w:val="NormalWeb"/>
        <w:numPr>
          <w:ilvl w:val="0"/>
          <w:numId w:val="2"/>
        </w:numPr>
        <w:spacing w:before="0" w:beforeAutospacing="0" w:after="0" w:afterAutospacing="0"/>
        <w:rPr>
          <w:rStyle w:val="Hyperlink"/>
          <w:rFonts w:ascii="Verdana" w:eastAsiaTheme="majorEastAsia" w:hAnsi="Verdana" w:cs="Arial"/>
          <w:color w:val="1155CC"/>
          <w:sz w:val="20"/>
          <w:szCs w:val="20"/>
        </w:rPr>
      </w:pPr>
      <w:hyperlink r:id="rId37" w:history="1">
        <w:r w:rsidR="007E0C79" w:rsidRPr="000B47A6">
          <w:rPr>
            <w:rStyle w:val="Hyperlink"/>
            <w:rFonts w:ascii="Verdana" w:eastAsiaTheme="majorEastAsia" w:hAnsi="Verdana" w:cs="Arial"/>
            <w:color w:val="1155CC"/>
            <w:sz w:val="20"/>
            <w:szCs w:val="20"/>
          </w:rPr>
          <w:t>Where we stand: Four leaders on being a Black person in corporate Canada – and what needs to change</w:t>
        </w:r>
      </w:hyperlink>
    </w:p>
    <w:p w:rsidR="00BB3949" w:rsidRPr="000B47A6" w:rsidRDefault="00611627" w:rsidP="00AE2C08">
      <w:pPr>
        <w:pStyle w:val="NormalWeb"/>
        <w:numPr>
          <w:ilvl w:val="0"/>
          <w:numId w:val="2"/>
        </w:numPr>
        <w:spacing w:before="0" w:beforeAutospacing="0" w:after="0" w:afterAutospacing="0"/>
        <w:rPr>
          <w:rFonts w:ascii="Verdana" w:hAnsi="Verdana"/>
          <w:sz w:val="20"/>
          <w:szCs w:val="20"/>
        </w:rPr>
      </w:pPr>
      <w:hyperlink r:id="rId38" w:history="1">
        <w:r w:rsidR="00BB3949" w:rsidRPr="000B47A6">
          <w:rPr>
            <w:rStyle w:val="Hyperlink"/>
            <w:rFonts w:ascii="Verdana" w:eastAsiaTheme="majorEastAsia" w:hAnsi="Verdana" w:cs="Arial"/>
            <w:color w:val="1155CC"/>
            <w:sz w:val="20"/>
            <w:szCs w:val="20"/>
          </w:rPr>
          <w:t>Former skinhead says white supremacy is part of Canadian identity</w:t>
        </w:r>
      </w:hyperlink>
    </w:p>
    <w:p w:rsidR="00BB3949" w:rsidRPr="000B47A6" w:rsidRDefault="00BB3949" w:rsidP="00BB3949">
      <w:pPr>
        <w:pStyle w:val="NormalWeb"/>
        <w:spacing w:before="0" w:beforeAutospacing="0" w:after="0" w:afterAutospacing="0"/>
        <w:ind w:left="795"/>
        <w:rPr>
          <w:rStyle w:val="Hyperlink"/>
          <w:rFonts w:ascii="Verdana" w:eastAsiaTheme="majorEastAsia" w:hAnsi="Verdana" w:cs="Arial"/>
          <w:color w:val="1155CC"/>
          <w:sz w:val="20"/>
          <w:szCs w:val="20"/>
        </w:rPr>
      </w:pPr>
    </w:p>
    <w:p w:rsidR="007E0C79" w:rsidRPr="000B47A6" w:rsidRDefault="007E0C79" w:rsidP="00BB3949">
      <w:pPr>
        <w:pStyle w:val="NormalWeb"/>
        <w:spacing w:before="0" w:beforeAutospacing="0" w:after="0" w:afterAutospacing="0"/>
        <w:rPr>
          <w:rFonts w:ascii="Verdana" w:hAnsi="Verdana" w:cs="Calibri"/>
          <w:color w:val="201F1E"/>
          <w:sz w:val="20"/>
          <w:szCs w:val="20"/>
        </w:rPr>
      </w:pPr>
    </w:p>
    <w:p w:rsidR="00D96B0C" w:rsidRPr="00BB3949" w:rsidRDefault="007E0C79" w:rsidP="00BB3949">
      <w:pPr>
        <w:pStyle w:val="NormalWeb"/>
        <w:spacing w:before="0" w:beforeAutospacing="0" w:after="0" w:afterAutospacing="0"/>
        <w:rPr>
          <w:rFonts w:ascii="Verdana" w:hAnsi="Verdana" w:cs="Calibri"/>
          <w:color w:val="201F1E"/>
          <w:sz w:val="20"/>
          <w:szCs w:val="20"/>
        </w:rPr>
      </w:pPr>
      <w:r w:rsidRPr="000B47A6">
        <w:rPr>
          <w:rFonts w:ascii="Verdana" w:hAnsi="Verdana" w:cs="Calibri"/>
          <w:color w:val="201F1E"/>
          <w:sz w:val="20"/>
          <w:szCs w:val="20"/>
          <w:bdr w:val="none" w:sz="0" w:space="0" w:color="auto" w:frame="1"/>
        </w:rPr>
        <w:t> </w:t>
      </w:r>
      <w:r w:rsidRPr="00C06D5F">
        <w:rPr>
          <w:rFonts w:ascii="Verdana" w:hAnsi="Verdana"/>
          <w:b/>
          <w:sz w:val="22"/>
          <w:szCs w:val="20"/>
        </w:rPr>
        <w:t>Anti-Racism Resources for White People</w:t>
      </w:r>
    </w:p>
    <w:p w:rsidR="008332E2" w:rsidRPr="000B47A6" w:rsidRDefault="00611627" w:rsidP="00AE2C08">
      <w:pPr>
        <w:pStyle w:val="NormalWeb"/>
        <w:numPr>
          <w:ilvl w:val="0"/>
          <w:numId w:val="5"/>
        </w:numPr>
        <w:spacing w:before="120" w:beforeAutospacing="0" w:after="120" w:afterAutospacing="0"/>
        <w:rPr>
          <w:rFonts w:ascii="Verdana" w:hAnsi="Verdana"/>
          <w:sz w:val="20"/>
          <w:szCs w:val="20"/>
        </w:rPr>
      </w:pPr>
      <w:hyperlink r:id="rId39" w:history="1">
        <w:r w:rsidR="008332E2" w:rsidRPr="000B47A6">
          <w:rPr>
            <w:rStyle w:val="Hyperlink"/>
            <w:rFonts w:ascii="Verdana" w:eastAsiaTheme="majorEastAsia" w:hAnsi="Verdana" w:cs="Arial"/>
            <w:color w:val="1155CC"/>
            <w:sz w:val="20"/>
            <w:szCs w:val="20"/>
          </w:rPr>
          <w:t>How ‘white fragility’ supports racism and how whites can stop it</w:t>
        </w:r>
      </w:hyperlink>
      <w:r w:rsidR="008332E2" w:rsidRPr="000B47A6">
        <w:rPr>
          <w:rFonts w:ascii="Verdana" w:hAnsi="Verdana" w:cs="Arial"/>
          <w:color w:val="000000"/>
          <w:sz w:val="20"/>
          <w:szCs w:val="20"/>
        </w:rPr>
        <w:t xml:space="preserve"> CNN article (Including ‘5 tasks for white people struggling with issues of race video)</w:t>
      </w:r>
    </w:p>
    <w:p w:rsidR="008332E2" w:rsidRPr="008332E2" w:rsidRDefault="00611627" w:rsidP="00AE2C08">
      <w:pPr>
        <w:pStyle w:val="NormalWeb"/>
        <w:numPr>
          <w:ilvl w:val="0"/>
          <w:numId w:val="5"/>
        </w:numPr>
        <w:spacing w:before="120" w:beforeAutospacing="0" w:after="120" w:afterAutospacing="0"/>
        <w:rPr>
          <w:rStyle w:val="Hyperlink"/>
          <w:rFonts w:eastAsiaTheme="majorEastAsia"/>
          <w:color w:val="1155CC"/>
        </w:rPr>
      </w:pPr>
      <w:hyperlink r:id="rId40" w:history="1">
        <w:r w:rsidR="008332E2" w:rsidRPr="008332E2">
          <w:rPr>
            <w:rStyle w:val="Hyperlink"/>
            <w:rFonts w:ascii="Verdana" w:eastAsiaTheme="majorEastAsia" w:hAnsi="Verdana" w:cs="Arial"/>
            <w:color w:val="1155CC"/>
            <w:sz w:val="20"/>
            <w:szCs w:val="20"/>
          </w:rPr>
          <w:t>https://medium.com/message/how-white-people-got-made-6eeb076ade42</w:t>
        </w:r>
      </w:hyperlink>
    </w:p>
    <w:p w:rsidR="008332E2" w:rsidRPr="000B47A6" w:rsidRDefault="00611627" w:rsidP="00AE2C08">
      <w:pPr>
        <w:pStyle w:val="NormalWeb"/>
        <w:numPr>
          <w:ilvl w:val="0"/>
          <w:numId w:val="5"/>
        </w:numPr>
        <w:spacing w:before="120" w:beforeAutospacing="0" w:after="120" w:afterAutospacing="0"/>
        <w:rPr>
          <w:rFonts w:ascii="Verdana" w:hAnsi="Verdana"/>
          <w:sz w:val="20"/>
          <w:szCs w:val="20"/>
        </w:rPr>
      </w:pPr>
      <w:hyperlink r:id="rId41" w:history="1">
        <w:r w:rsidR="008332E2" w:rsidRPr="000B47A6">
          <w:rPr>
            <w:rStyle w:val="Hyperlink"/>
            <w:rFonts w:ascii="Verdana" w:eastAsiaTheme="majorEastAsia" w:hAnsi="Verdana" w:cs="Arial"/>
            <w:color w:val="1155CC"/>
            <w:sz w:val="20"/>
            <w:szCs w:val="20"/>
          </w:rPr>
          <w:t>Eddie Moore’s 21-day racial equity habit building challenge</w:t>
        </w:r>
      </w:hyperlink>
    </w:p>
    <w:p w:rsidR="008332E2" w:rsidRPr="00BB3949" w:rsidRDefault="00611627" w:rsidP="00AE2C08">
      <w:pPr>
        <w:pStyle w:val="ListParagraph"/>
        <w:numPr>
          <w:ilvl w:val="0"/>
          <w:numId w:val="5"/>
        </w:numPr>
        <w:shd w:val="clear" w:color="auto" w:fill="FFFFFF"/>
        <w:spacing w:before="120" w:after="120" w:line="233" w:lineRule="atLeast"/>
        <w:rPr>
          <w:rFonts w:cs="Calibri"/>
          <w:color w:val="201F1E"/>
          <w:sz w:val="20"/>
          <w:szCs w:val="20"/>
        </w:rPr>
      </w:pPr>
      <w:hyperlink r:id="rId42" w:tgtFrame="_blank" w:history="1">
        <w:r w:rsidR="008332E2" w:rsidRPr="00BB3949">
          <w:rPr>
            <w:rStyle w:val="Hyperlink"/>
            <w:rFonts w:eastAsiaTheme="majorEastAsia" w:cs="Arial"/>
            <w:color w:val="1155CC"/>
            <w:sz w:val="20"/>
            <w:szCs w:val="20"/>
          </w:rPr>
          <w:t>Anti-Racism Resource list</w:t>
        </w:r>
      </w:hyperlink>
      <w:r w:rsidR="008332E2" w:rsidRPr="00BB3949">
        <w:rPr>
          <w:rStyle w:val="Hyperlink"/>
          <w:rFonts w:eastAsiaTheme="majorEastAsia" w:cs="Arial"/>
          <w:color w:val="1155CC"/>
          <w:sz w:val="20"/>
          <w:szCs w:val="20"/>
        </w:rPr>
        <w:t xml:space="preserve"> </w:t>
      </w:r>
      <w:r w:rsidR="008332E2" w:rsidRPr="00BB3949">
        <w:rPr>
          <w:rFonts w:cs="Calibri"/>
          <w:b/>
          <w:bCs/>
          <w:color w:val="201F1E"/>
          <w:sz w:val="20"/>
          <w:szCs w:val="20"/>
          <w:bdr w:val="none" w:sz="0" w:space="0" w:color="auto" w:frame="1"/>
        </w:rPr>
        <w:t xml:space="preserve">by Sarah Sophie Flicker and Alyssa Klein, May 2020. </w:t>
      </w:r>
      <w:r w:rsidR="008332E2" w:rsidRPr="00BB3949">
        <w:rPr>
          <w:rFonts w:cs="Calibri"/>
          <w:color w:val="201F1E"/>
          <w:sz w:val="20"/>
          <w:szCs w:val="20"/>
          <w:bdr w:val="none" w:sz="0" w:space="0" w:color="auto" w:frame="1"/>
        </w:rPr>
        <w:t>This document is intended to serve as a resource to white people and parents to deepen our anti-racism work. Includes books, films, videos, podcasts, articles, resources for raising anti-racist children</w:t>
      </w:r>
    </w:p>
    <w:p w:rsidR="008332E2" w:rsidRPr="00BB3949" w:rsidRDefault="00611627" w:rsidP="00AE2C08">
      <w:pPr>
        <w:pStyle w:val="ListParagraph"/>
        <w:numPr>
          <w:ilvl w:val="0"/>
          <w:numId w:val="5"/>
        </w:numPr>
        <w:shd w:val="clear" w:color="auto" w:fill="FFFFFF"/>
        <w:spacing w:before="120" w:after="120" w:line="233" w:lineRule="atLeast"/>
        <w:rPr>
          <w:rStyle w:val="Hyperlink"/>
          <w:rFonts w:eastAsiaTheme="majorEastAsia" w:cs="Arial"/>
          <w:color w:val="1155CC"/>
        </w:rPr>
      </w:pPr>
      <w:hyperlink r:id="rId43" w:tgtFrame="_blank" w:history="1">
        <w:r w:rsidR="008332E2" w:rsidRPr="00BB3949">
          <w:rPr>
            <w:rStyle w:val="Hyperlink"/>
            <w:rFonts w:eastAsiaTheme="majorEastAsia" w:cs="Arial"/>
            <w:color w:val="1155CC"/>
            <w:sz w:val="20"/>
            <w:szCs w:val="20"/>
          </w:rPr>
          <w:t>Why we need to talk about whiteness</w:t>
        </w:r>
      </w:hyperlink>
    </w:p>
    <w:p w:rsidR="008332E2" w:rsidRPr="00BB3949" w:rsidRDefault="00611627" w:rsidP="00AE2C08">
      <w:pPr>
        <w:pStyle w:val="ListParagraph"/>
        <w:numPr>
          <w:ilvl w:val="0"/>
          <w:numId w:val="5"/>
        </w:numPr>
        <w:shd w:val="clear" w:color="auto" w:fill="FFFFFF"/>
        <w:spacing w:before="120" w:after="120" w:line="233" w:lineRule="atLeast"/>
        <w:rPr>
          <w:rStyle w:val="Hyperlink"/>
          <w:rFonts w:eastAsiaTheme="majorEastAsia" w:cs="Arial"/>
          <w:color w:val="1155CC"/>
        </w:rPr>
      </w:pPr>
      <w:hyperlink r:id="rId44" w:tgtFrame="_blank" w:history="1">
        <w:r w:rsidR="008332E2" w:rsidRPr="00BB3949">
          <w:rPr>
            <w:rStyle w:val="Hyperlink"/>
            <w:rFonts w:eastAsiaTheme="majorEastAsia" w:cs="Arial"/>
            <w:color w:val="1155CC"/>
            <w:sz w:val="20"/>
            <w:szCs w:val="20"/>
          </w:rPr>
          <w:t>What my bicycle taught me about white privilege</w:t>
        </w:r>
      </w:hyperlink>
    </w:p>
    <w:p w:rsidR="008332E2" w:rsidRPr="00BB3949" w:rsidRDefault="00611627" w:rsidP="00AE2C08">
      <w:pPr>
        <w:pStyle w:val="ListParagraph"/>
        <w:numPr>
          <w:ilvl w:val="0"/>
          <w:numId w:val="5"/>
        </w:numPr>
        <w:shd w:val="clear" w:color="auto" w:fill="FFFFFF"/>
        <w:spacing w:before="120" w:after="120" w:line="233" w:lineRule="atLeast"/>
        <w:rPr>
          <w:rStyle w:val="Hyperlink"/>
          <w:rFonts w:eastAsiaTheme="majorEastAsia" w:cs="Arial"/>
          <w:color w:val="1155CC"/>
        </w:rPr>
      </w:pPr>
      <w:hyperlink r:id="rId45" w:tgtFrame="_blank" w:history="1">
        <w:r w:rsidR="008332E2" w:rsidRPr="00BB3949">
          <w:rPr>
            <w:rStyle w:val="Hyperlink"/>
            <w:rFonts w:eastAsiaTheme="majorEastAsia" w:cs="Arial"/>
            <w:color w:val="1155CC"/>
            <w:sz w:val="20"/>
            <w:szCs w:val="20"/>
          </w:rPr>
          <w:t>Loving a Black Person Isn’t the Same as Fighting for Black Lives</w:t>
        </w:r>
      </w:hyperlink>
    </w:p>
    <w:p w:rsidR="00BB3949" w:rsidRPr="00BB3949" w:rsidRDefault="008332E2" w:rsidP="00AE2C08">
      <w:pPr>
        <w:pStyle w:val="ListParagraph"/>
        <w:numPr>
          <w:ilvl w:val="0"/>
          <w:numId w:val="5"/>
        </w:numPr>
        <w:shd w:val="clear" w:color="auto" w:fill="FFFFFF"/>
        <w:spacing w:before="120" w:after="120" w:line="233" w:lineRule="atLeast"/>
        <w:rPr>
          <w:rStyle w:val="Hyperlink"/>
          <w:rFonts w:eastAsiaTheme="majorEastAsia" w:cs="Arial"/>
          <w:color w:val="1155CC"/>
        </w:rPr>
      </w:pPr>
      <w:r w:rsidRPr="00BB3949">
        <w:rPr>
          <w:rStyle w:val="Hyperlink"/>
          <w:rFonts w:eastAsiaTheme="majorEastAsia" w:cs="Arial"/>
          <w:color w:val="1155CC"/>
          <w:sz w:val="20"/>
          <w:szCs w:val="20"/>
        </w:rPr>
        <w:t>How can we win</w:t>
      </w:r>
    </w:p>
    <w:p w:rsidR="00BB3949" w:rsidRPr="00D9664E" w:rsidRDefault="00611627" w:rsidP="00AE2C08">
      <w:pPr>
        <w:pStyle w:val="ListParagraph"/>
        <w:numPr>
          <w:ilvl w:val="0"/>
          <w:numId w:val="5"/>
        </w:numPr>
        <w:shd w:val="clear" w:color="auto" w:fill="FFFFFF"/>
        <w:spacing w:before="120" w:after="120" w:line="233" w:lineRule="atLeast"/>
        <w:rPr>
          <w:rStyle w:val="Hyperlink"/>
          <w:rFonts w:eastAsiaTheme="majorEastAsia" w:cs="Arial"/>
          <w:color w:val="1155CC"/>
        </w:rPr>
      </w:pPr>
      <w:hyperlink r:id="rId46" w:history="1">
        <w:r w:rsidR="00BB3949" w:rsidRPr="00BB3949">
          <w:rPr>
            <w:rStyle w:val="Hyperlink"/>
            <w:rFonts w:eastAsiaTheme="majorEastAsia" w:cs="Arial"/>
            <w:color w:val="1155CC"/>
            <w:sz w:val="20"/>
            <w:szCs w:val="20"/>
          </w:rPr>
          <w:t>https://citizenshipandsocialjustice.com/2015/07/10/curriculum-for-white-americans-to-educate-themselves-on-race-and-racism/</w:t>
        </w:r>
      </w:hyperlink>
    </w:p>
    <w:p w:rsidR="007E0C79" w:rsidRPr="000B47A6" w:rsidRDefault="007E0C79" w:rsidP="007E0C79">
      <w:pPr>
        <w:pStyle w:val="NormalWeb"/>
        <w:shd w:val="clear" w:color="auto" w:fill="FFFFFF"/>
        <w:spacing w:before="0" w:beforeAutospacing="0" w:after="0" w:afterAutospacing="0"/>
        <w:rPr>
          <w:rFonts w:ascii="Verdana" w:hAnsi="Verdana" w:cs="Calibri"/>
          <w:color w:val="201F1E"/>
          <w:sz w:val="20"/>
          <w:szCs w:val="20"/>
        </w:rPr>
      </w:pPr>
    </w:p>
    <w:p w:rsidR="007E0C79" w:rsidRPr="00C06D5F" w:rsidRDefault="007E0C79" w:rsidP="00C06D5F">
      <w:pPr>
        <w:pStyle w:val="NormalWeb"/>
        <w:shd w:val="clear" w:color="auto" w:fill="FFFFFF"/>
        <w:spacing w:before="0" w:beforeAutospacing="0" w:after="240" w:afterAutospacing="0"/>
        <w:rPr>
          <w:rFonts w:ascii="Verdana" w:hAnsi="Verdana" w:cs="Calibri"/>
          <w:sz w:val="22"/>
          <w:szCs w:val="20"/>
        </w:rPr>
      </w:pPr>
      <w:r w:rsidRPr="00C06D5F">
        <w:rPr>
          <w:rFonts w:ascii="Verdana" w:hAnsi="Verdana" w:cs="Calibri"/>
          <w:b/>
          <w:bCs/>
          <w:sz w:val="22"/>
          <w:szCs w:val="20"/>
          <w:bdr w:val="none" w:sz="0" w:space="0" w:color="auto" w:frame="1"/>
        </w:rPr>
        <w:t>Anti-Indigenous Racism and Decolonization</w:t>
      </w:r>
    </w:p>
    <w:p w:rsidR="007E0C79" w:rsidRPr="00BB3949" w:rsidRDefault="007E0C79" w:rsidP="00AE2C08">
      <w:pPr>
        <w:pStyle w:val="ListParagraph"/>
        <w:numPr>
          <w:ilvl w:val="0"/>
          <w:numId w:val="1"/>
        </w:numPr>
        <w:shd w:val="clear" w:color="auto" w:fill="FFFFFF"/>
        <w:spacing w:after="0" w:line="233" w:lineRule="atLeast"/>
        <w:ind w:left="720" w:hanging="360"/>
        <w:rPr>
          <w:rFonts w:cs="Calibri"/>
          <w:color w:val="201F1E"/>
          <w:sz w:val="20"/>
          <w:szCs w:val="20"/>
        </w:rPr>
      </w:pPr>
      <w:r w:rsidRPr="00BB3949">
        <w:rPr>
          <w:rFonts w:cs="Calibri"/>
          <w:color w:val="201F1E"/>
          <w:sz w:val="20"/>
          <w:szCs w:val="20"/>
          <w:bdr w:val="none" w:sz="0" w:space="0" w:color="auto" w:frame="1"/>
        </w:rPr>
        <w:t>Watch</w:t>
      </w:r>
      <w:r w:rsidRPr="00BB3949">
        <w:rPr>
          <w:rFonts w:cs="Calibri"/>
          <w:b/>
          <w:bCs/>
          <w:color w:val="201F1E"/>
          <w:sz w:val="20"/>
          <w:szCs w:val="20"/>
          <w:bdr w:val="none" w:sz="0" w:space="0" w:color="auto" w:frame="1"/>
        </w:rPr>
        <w:t> </w:t>
      </w:r>
      <w:hyperlink r:id="rId47" w:tgtFrame="_blank" w:history="1">
        <w:r w:rsidRPr="00BB3949">
          <w:rPr>
            <w:rStyle w:val="Hyperlink"/>
            <w:rFonts w:eastAsiaTheme="majorEastAsia" w:cs="Arial"/>
            <w:color w:val="1155CC"/>
            <w:sz w:val="20"/>
            <w:szCs w:val="20"/>
          </w:rPr>
          <w:t>APTN News</w:t>
        </w:r>
      </w:hyperlink>
      <w:r w:rsidRPr="00BB3949">
        <w:rPr>
          <w:rFonts w:cs="Calibri"/>
          <w:color w:val="201F1E"/>
          <w:sz w:val="20"/>
          <w:szCs w:val="20"/>
          <w:bdr w:val="none" w:sz="0" w:space="0" w:color="auto" w:frame="1"/>
        </w:rPr>
        <w:t> – hear and see the stories from community perspective</w:t>
      </w:r>
    </w:p>
    <w:p w:rsidR="007E0C79" w:rsidRPr="00BB3949" w:rsidRDefault="00611627" w:rsidP="00AE2C08">
      <w:pPr>
        <w:pStyle w:val="ListParagraph"/>
        <w:numPr>
          <w:ilvl w:val="0"/>
          <w:numId w:val="1"/>
        </w:numPr>
        <w:shd w:val="clear" w:color="auto" w:fill="FFFFFF"/>
        <w:spacing w:after="0" w:line="233" w:lineRule="atLeast"/>
        <w:ind w:left="720" w:hanging="360"/>
        <w:rPr>
          <w:rStyle w:val="Hyperlink"/>
          <w:rFonts w:eastAsiaTheme="majorEastAsia" w:cs="Arial"/>
          <w:color w:val="1155CC"/>
          <w:sz w:val="20"/>
          <w:szCs w:val="20"/>
        </w:rPr>
      </w:pPr>
      <w:hyperlink r:id="rId48" w:tgtFrame="_blank" w:history="1">
        <w:r w:rsidR="007E0C79" w:rsidRPr="00BB3949">
          <w:rPr>
            <w:rStyle w:val="Hyperlink"/>
            <w:rFonts w:eastAsiaTheme="majorEastAsia" w:cs="Arial"/>
            <w:color w:val="1155CC"/>
            <w:sz w:val="20"/>
            <w:szCs w:val="20"/>
          </w:rPr>
          <w:t>Decolonizing Practices - Recommended Reading List</w:t>
        </w:r>
      </w:hyperlink>
    </w:p>
    <w:p w:rsidR="007E0C79" w:rsidRPr="00BB3949" w:rsidRDefault="00611627" w:rsidP="00AE2C08">
      <w:pPr>
        <w:pStyle w:val="ListParagraph"/>
        <w:numPr>
          <w:ilvl w:val="0"/>
          <w:numId w:val="1"/>
        </w:numPr>
        <w:shd w:val="clear" w:color="auto" w:fill="FFFFFF"/>
        <w:spacing w:after="0" w:line="233" w:lineRule="atLeast"/>
        <w:ind w:left="720" w:hanging="360"/>
        <w:rPr>
          <w:rFonts w:cs="Calibri"/>
          <w:color w:val="201F1E"/>
          <w:sz w:val="20"/>
          <w:szCs w:val="20"/>
        </w:rPr>
      </w:pPr>
      <w:hyperlink r:id="rId49" w:tgtFrame="_blank" w:history="1">
        <w:proofErr w:type="spellStart"/>
        <w:r w:rsidR="007E0C79" w:rsidRPr="00BB3949">
          <w:rPr>
            <w:rStyle w:val="Hyperlink"/>
            <w:rFonts w:eastAsiaTheme="majorEastAsia" w:cs="Arial"/>
            <w:color w:val="1155CC"/>
            <w:sz w:val="20"/>
            <w:szCs w:val="20"/>
          </w:rPr>
          <w:t>Cassyex</w:t>
        </w:r>
        <w:proofErr w:type="spellEnd"/>
        <w:r w:rsidR="007E0C79" w:rsidRPr="00BB3949">
          <w:rPr>
            <w:rStyle w:val="Hyperlink"/>
            <w:rFonts w:eastAsiaTheme="majorEastAsia" w:cs="Arial"/>
            <w:color w:val="1155CC"/>
            <w:sz w:val="20"/>
            <w:szCs w:val="20"/>
          </w:rPr>
          <w:t xml:space="preserve"> Consulting</w:t>
        </w:r>
      </w:hyperlink>
      <w:r w:rsidR="007E0C79" w:rsidRPr="00BB3949">
        <w:rPr>
          <w:rFonts w:cs="Calibri"/>
          <w:b/>
          <w:bCs/>
          <w:color w:val="201F1E"/>
          <w:sz w:val="20"/>
          <w:szCs w:val="20"/>
          <w:bdr w:val="none" w:sz="0" w:space="0" w:color="auto" w:frame="1"/>
        </w:rPr>
        <w:t> Visual </w:t>
      </w:r>
      <w:hyperlink r:id="rId50" w:tgtFrame="_blank" w:history="1">
        <w:r w:rsidR="007E0C79" w:rsidRPr="00BB3949">
          <w:rPr>
            <w:rStyle w:val="Hyperlink"/>
            <w:rFonts w:eastAsiaTheme="majorEastAsia" w:cs="Arial"/>
            <w:b/>
            <w:color w:val="1155CC"/>
            <w:sz w:val="20"/>
            <w:szCs w:val="20"/>
          </w:rPr>
          <w:t>Policy Analysis Tool</w:t>
        </w:r>
        <w:r w:rsidR="007E0C79" w:rsidRPr="00BB3949">
          <w:rPr>
            <w:rStyle w:val="Hyperlink"/>
            <w:rFonts w:eastAsiaTheme="majorEastAsia" w:cs="Arial"/>
            <w:color w:val="1155CC"/>
            <w:sz w:val="20"/>
            <w:szCs w:val="20"/>
          </w:rPr>
          <w:t> </w:t>
        </w:r>
      </w:hyperlink>
      <w:r w:rsidR="007E0C79" w:rsidRPr="00BB3949">
        <w:rPr>
          <w:rFonts w:cs="Calibri"/>
          <w:color w:val="201F1E"/>
          <w:sz w:val="20"/>
          <w:szCs w:val="20"/>
          <w:bdr w:val="none" w:sz="0" w:space="0" w:color="auto" w:frame="1"/>
        </w:rPr>
        <w:t>to be used by both Indigenous and non-Indigenous groups to inspire research and analysis of their own policies to address anti-Indigenous racism.</w:t>
      </w:r>
    </w:p>
    <w:p w:rsidR="007E0C79" w:rsidRPr="00BB3949" w:rsidRDefault="00611627" w:rsidP="00AE2C08">
      <w:pPr>
        <w:pStyle w:val="ListParagraph"/>
        <w:numPr>
          <w:ilvl w:val="0"/>
          <w:numId w:val="1"/>
        </w:numPr>
        <w:shd w:val="clear" w:color="auto" w:fill="FFFFFF"/>
        <w:spacing w:after="0" w:line="233" w:lineRule="atLeast"/>
        <w:ind w:left="720" w:hanging="360"/>
        <w:rPr>
          <w:rFonts w:cs="Calibri"/>
          <w:color w:val="201F1E"/>
          <w:sz w:val="20"/>
          <w:szCs w:val="20"/>
        </w:rPr>
      </w:pPr>
      <w:hyperlink r:id="rId51" w:tgtFrame="_blank" w:history="1">
        <w:r w:rsidR="007E0C79" w:rsidRPr="00BB3949">
          <w:rPr>
            <w:rStyle w:val="Hyperlink"/>
            <w:rFonts w:eastAsiaTheme="majorEastAsia" w:cs="Arial"/>
            <w:color w:val="1155CC"/>
            <w:sz w:val="20"/>
            <w:szCs w:val="20"/>
          </w:rPr>
          <w:t>Dear Media: Yes, Canada Is Racist</w:t>
        </w:r>
      </w:hyperlink>
      <w:r w:rsidR="007E0C79" w:rsidRPr="00BB3949">
        <w:rPr>
          <w:rFonts w:cs="Calibri"/>
          <w:color w:val="201F1E"/>
          <w:sz w:val="20"/>
          <w:szCs w:val="20"/>
          <w:bdr w:val="none" w:sz="0" w:space="0" w:color="auto" w:frame="1"/>
        </w:rPr>
        <w:t xml:space="preserve">, by Pam </w:t>
      </w:r>
      <w:proofErr w:type="spellStart"/>
      <w:r w:rsidR="007E0C79" w:rsidRPr="00BB3949">
        <w:rPr>
          <w:rFonts w:cs="Calibri"/>
          <w:color w:val="201F1E"/>
          <w:sz w:val="20"/>
          <w:szCs w:val="20"/>
          <w:bdr w:val="none" w:sz="0" w:space="0" w:color="auto" w:frame="1"/>
        </w:rPr>
        <w:t>Palmater</w:t>
      </w:r>
      <w:proofErr w:type="spellEnd"/>
      <w:r w:rsidR="007E0C79" w:rsidRPr="00BB3949">
        <w:rPr>
          <w:rFonts w:cs="Calibri"/>
          <w:color w:val="201F1E"/>
          <w:sz w:val="20"/>
          <w:szCs w:val="20"/>
          <w:bdr w:val="none" w:sz="0" w:space="0" w:color="auto" w:frame="1"/>
        </w:rPr>
        <w:t xml:space="preserve"> </w:t>
      </w:r>
    </w:p>
    <w:p w:rsidR="007E0C79" w:rsidRPr="00BB3949" w:rsidRDefault="00611627" w:rsidP="00AE2C08">
      <w:pPr>
        <w:pStyle w:val="ListParagraph"/>
        <w:numPr>
          <w:ilvl w:val="0"/>
          <w:numId w:val="1"/>
        </w:numPr>
        <w:shd w:val="clear" w:color="auto" w:fill="FFFFFF"/>
        <w:spacing w:after="0" w:line="233" w:lineRule="atLeast"/>
        <w:ind w:left="720" w:hanging="360"/>
        <w:rPr>
          <w:rStyle w:val="Hyperlink"/>
          <w:rFonts w:eastAsiaTheme="majorEastAsia" w:cs="Arial"/>
          <w:color w:val="1155CC"/>
          <w:sz w:val="20"/>
          <w:szCs w:val="20"/>
        </w:rPr>
      </w:pPr>
      <w:hyperlink r:id="rId52" w:tgtFrame="_blank" w:history="1">
        <w:r w:rsidR="007E0C79" w:rsidRPr="00BB3949">
          <w:rPr>
            <w:rStyle w:val="Hyperlink"/>
            <w:rFonts w:eastAsiaTheme="majorEastAsia" w:cs="Arial"/>
            <w:color w:val="1155CC"/>
            <w:sz w:val="20"/>
            <w:szCs w:val="20"/>
          </w:rPr>
          <w:t>Idle No More</w:t>
        </w:r>
      </w:hyperlink>
    </w:p>
    <w:p w:rsidR="007E0C79" w:rsidRPr="00BB3949" w:rsidRDefault="00611627" w:rsidP="00AE2C08">
      <w:pPr>
        <w:pStyle w:val="ListParagraph"/>
        <w:numPr>
          <w:ilvl w:val="0"/>
          <w:numId w:val="1"/>
        </w:numPr>
        <w:shd w:val="clear" w:color="auto" w:fill="FFFFFF"/>
        <w:spacing w:after="0" w:line="233" w:lineRule="atLeast"/>
        <w:ind w:left="720" w:hanging="360"/>
        <w:rPr>
          <w:rStyle w:val="Hyperlink"/>
          <w:rFonts w:eastAsiaTheme="majorEastAsia" w:cs="Arial"/>
          <w:color w:val="1155CC"/>
          <w:sz w:val="20"/>
          <w:szCs w:val="20"/>
        </w:rPr>
      </w:pPr>
      <w:hyperlink r:id="rId53" w:tgtFrame="_blank" w:history="1">
        <w:r w:rsidR="007E0C79" w:rsidRPr="00BB3949">
          <w:rPr>
            <w:rStyle w:val="Hyperlink"/>
            <w:rFonts w:eastAsiaTheme="majorEastAsia" w:cs="Arial"/>
            <w:color w:val="1155CC"/>
            <w:sz w:val="20"/>
            <w:szCs w:val="20"/>
          </w:rPr>
          <w:t>Whose Land Is It Anyway? A Manual for Decolonization</w:t>
        </w:r>
      </w:hyperlink>
    </w:p>
    <w:p w:rsidR="007E0C79" w:rsidRPr="00BB3949" w:rsidRDefault="00611627" w:rsidP="00AE2C08">
      <w:pPr>
        <w:pStyle w:val="ListParagraph"/>
        <w:numPr>
          <w:ilvl w:val="0"/>
          <w:numId w:val="1"/>
        </w:numPr>
        <w:shd w:val="clear" w:color="auto" w:fill="FFFFFF"/>
        <w:spacing w:after="0" w:line="233" w:lineRule="atLeast"/>
        <w:ind w:left="720" w:hanging="360"/>
        <w:rPr>
          <w:rStyle w:val="Hyperlink"/>
          <w:rFonts w:eastAsiaTheme="majorEastAsia" w:cs="Arial"/>
          <w:color w:val="1155CC"/>
          <w:sz w:val="20"/>
          <w:szCs w:val="20"/>
        </w:rPr>
      </w:pPr>
      <w:hyperlink r:id="rId54" w:anchor="tools" w:tgtFrame="_blank" w:history="1">
        <w:r w:rsidR="007E0C79" w:rsidRPr="00BB3949">
          <w:rPr>
            <w:rStyle w:val="Hyperlink"/>
            <w:rFonts w:eastAsiaTheme="majorEastAsia" w:cs="Arial"/>
            <w:color w:val="1155CC"/>
            <w:sz w:val="20"/>
            <w:szCs w:val="20"/>
          </w:rPr>
          <w:t>Land Back - A Yellowhead Institute Red Paper</w:t>
        </w:r>
      </w:hyperlink>
    </w:p>
    <w:p w:rsidR="007E0C79" w:rsidRPr="00BB3949" w:rsidRDefault="00611627" w:rsidP="00AE2C08">
      <w:pPr>
        <w:pStyle w:val="ListParagraph"/>
        <w:numPr>
          <w:ilvl w:val="0"/>
          <w:numId w:val="1"/>
        </w:numPr>
        <w:shd w:val="clear" w:color="auto" w:fill="FFFFFF"/>
        <w:spacing w:after="0" w:line="233" w:lineRule="atLeast"/>
        <w:ind w:left="720" w:hanging="360"/>
        <w:rPr>
          <w:rFonts w:cs="Calibri"/>
          <w:color w:val="201F1E"/>
          <w:sz w:val="20"/>
          <w:szCs w:val="20"/>
        </w:rPr>
      </w:pPr>
      <w:hyperlink r:id="rId55" w:tgtFrame="_blank" w:history="1">
        <w:r w:rsidR="007E0C79" w:rsidRPr="00BB3949">
          <w:rPr>
            <w:rStyle w:val="Hyperlink"/>
            <w:rFonts w:eastAsiaTheme="majorEastAsia" w:cs="Arial"/>
            <w:color w:val="1155CC"/>
            <w:sz w:val="20"/>
            <w:szCs w:val="20"/>
          </w:rPr>
          <w:t>Indigenous Ally Toolkit</w:t>
        </w:r>
      </w:hyperlink>
      <w:r w:rsidR="007E0C79" w:rsidRPr="00BB3949">
        <w:rPr>
          <w:rFonts w:cs="Calibri"/>
          <w:b/>
          <w:bCs/>
          <w:color w:val="201F1E"/>
          <w:sz w:val="20"/>
          <w:szCs w:val="20"/>
          <w:bdr w:val="none" w:sz="0" w:space="0" w:color="auto" w:frame="1"/>
        </w:rPr>
        <w:t> </w:t>
      </w:r>
      <w:r w:rsidR="007E0C79" w:rsidRPr="00BB3949">
        <w:rPr>
          <w:rFonts w:cs="Calibri"/>
          <w:color w:val="201F1E"/>
          <w:sz w:val="20"/>
          <w:szCs w:val="20"/>
          <w:bdr w:val="none" w:sz="0" w:space="0" w:color="auto" w:frame="1"/>
        </w:rPr>
        <w:t>from the Montreal Indigenous Community NETWORK</w:t>
      </w:r>
    </w:p>
    <w:p w:rsidR="00BB3949" w:rsidRDefault="007E0C79" w:rsidP="00AE2C08">
      <w:pPr>
        <w:pStyle w:val="NormalWeb"/>
        <w:numPr>
          <w:ilvl w:val="0"/>
          <w:numId w:val="1"/>
        </w:numPr>
        <w:spacing w:before="0" w:beforeAutospacing="0" w:after="0" w:afterAutospacing="0"/>
        <w:ind w:left="720" w:hanging="360"/>
        <w:rPr>
          <w:rFonts w:ascii="Verdana" w:hAnsi="Verdana"/>
          <w:sz w:val="20"/>
          <w:szCs w:val="20"/>
        </w:rPr>
      </w:pPr>
      <w:r w:rsidRPr="00BB3949">
        <w:rPr>
          <w:rFonts w:ascii="Verdana" w:eastAsiaTheme="majorEastAsia" w:hAnsi="Verdana" w:cs="Arial"/>
          <w:sz w:val="20"/>
          <w:szCs w:val="20"/>
        </w:rPr>
        <w:t>We should be enraged by what happened to chief Allan Adam</w:t>
      </w:r>
    </w:p>
    <w:p w:rsidR="00BB3949" w:rsidRPr="00D9664E" w:rsidRDefault="00611627" w:rsidP="00AE2C08">
      <w:pPr>
        <w:pStyle w:val="NormalWeb"/>
        <w:numPr>
          <w:ilvl w:val="0"/>
          <w:numId w:val="1"/>
        </w:numPr>
        <w:spacing w:before="0" w:beforeAutospacing="0" w:after="0" w:afterAutospacing="0"/>
        <w:ind w:left="720" w:hanging="360"/>
        <w:rPr>
          <w:rFonts w:ascii="Verdana" w:hAnsi="Verdana"/>
          <w:sz w:val="20"/>
          <w:szCs w:val="20"/>
        </w:rPr>
      </w:pPr>
      <w:hyperlink r:id="rId56" w:history="1">
        <w:r w:rsidR="000A5763" w:rsidRPr="00BB3949">
          <w:rPr>
            <w:rStyle w:val="Hyperlink"/>
            <w:rFonts w:ascii="Verdana" w:eastAsiaTheme="majorEastAsia" w:hAnsi="Verdana" w:cs="Arial"/>
            <w:color w:val="1155CC"/>
            <w:sz w:val="20"/>
            <w:szCs w:val="20"/>
          </w:rPr>
          <w:t>Canadian race relations foundation</w:t>
        </w:r>
      </w:hyperlink>
    </w:p>
    <w:p w:rsidR="000A5763" w:rsidRPr="00C06D5F" w:rsidRDefault="000A5763" w:rsidP="000A5763">
      <w:pPr>
        <w:pStyle w:val="NormalWeb"/>
        <w:spacing w:before="240" w:beforeAutospacing="0" w:after="240" w:afterAutospacing="0"/>
        <w:rPr>
          <w:rFonts w:ascii="Verdana" w:hAnsi="Verdana"/>
          <w:sz w:val="22"/>
          <w:szCs w:val="20"/>
        </w:rPr>
      </w:pPr>
      <w:r w:rsidRPr="00C06D5F">
        <w:rPr>
          <w:rFonts w:ascii="Verdana" w:hAnsi="Verdana" w:cs="Arial"/>
          <w:b/>
          <w:bCs/>
          <w:color w:val="000000"/>
          <w:sz w:val="22"/>
          <w:szCs w:val="20"/>
        </w:rPr>
        <w:t>Resources related to racism in education</w:t>
      </w:r>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57" w:history="1">
        <w:r w:rsidR="000A5763" w:rsidRPr="000B47A6">
          <w:rPr>
            <w:rStyle w:val="Hyperlink"/>
            <w:rFonts w:ascii="Verdana" w:eastAsiaTheme="majorEastAsia" w:hAnsi="Verdana" w:cs="Arial"/>
            <w:color w:val="1155CC"/>
            <w:sz w:val="20"/>
            <w:szCs w:val="20"/>
          </w:rPr>
          <w:t>Campus Tool-kit for combatting racism</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58" w:history="1">
        <w:r w:rsidR="000A5763" w:rsidRPr="000B47A6">
          <w:rPr>
            <w:rStyle w:val="Hyperlink"/>
            <w:rFonts w:ascii="Verdana" w:eastAsiaTheme="majorEastAsia" w:hAnsi="Verdana" w:cs="Arial"/>
            <w:color w:val="1155CC"/>
            <w:sz w:val="20"/>
            <w:szCs w:val="20"/>
          </w:rPr>
          <w:t>‘He stripped us of our dignity,’ Western University student says of prof who used N-word in class</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59" w:history="1">
        <w:r w:rsidR="000A5763" w:rsidRPr="000B47A6">
          <w:rPr>
            <w:rStyle w:val="Hyperlink"/>
            <w:rFonts w:ascii="Verdana" w:eastAsiaTheme="majorEastAsia" w:hAnsi="Verdana" w:cs="Arial"/>
            <w:color w:val="1155CC"/>
            <w:sz w:val="20"/>
            <w:szCs w:val="20"/>
          </w:rPr>
          <w:t>Canadian campuses have a racism problem</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60" w:history="1">
        <w:r w:rsidR="000A5763" w:rsidRPr="000B47A6">
          <w:rPr>
            <w:rStyle w:val="Hyperlink"/>
            <w:rFonts w:ascii="Verdana" w:eastAsiaTheme="majorEastAsia" w:hAnsi="Verdana" w:cs="Arial"/>
            <w:color w:val="1155CC"/>
            <w:sz w:val="20"/>
            <w:szCs w:val="20"/>
          </w:rPr>
          <w:t>Association for Prevention Teaching and Research Toolkit</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61" w:history="1">
        <w:r w:rsidR="000A5763" w:rsidRPr="000B47A6">
          <w:rPr>
            <w:rStyle w:val="Hyperlink"/>
            <w:rFonts w:ascii="Verdana" w:eastAsiaTheme="majorEastAsia" w:hAnsi="Verdana" w:cs="Arial"/>
            <w:color w:val="1155CC"/>
            <w:sz w:val="20"/>
            <w:szCs w:val="20"/>
          </w:rPr>
          <w:t>Black students in Toronto streamed into courses below their ability, report finds</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62" w:history="1">
        <w:r w:rsidR="000A5763" w:rsidRPr="000B47A6">
          <w:rPr>
            <w:rStyle w:val="Hyperlink"/>
            <w:rFonts w:ascii="Verdana" w:eastAsiaTheme="majorEastAsia" w:hAnsi="Verdana" w:cs="Arial"/>
            <w:color w:val="1155CC"/>
            <w:sz w:val="20"/>
            <w:szCs w:val="20"/>
          </w:rPr>
          <w:t>Towards race equity in education</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63" w:history="1">
        <w:r w:rsidR="000A5763" w:rsidRPr="000B47A6">
          <w:rPr>
            <w:rStyle w:val="Hyperlink"/>
            <w:rFonts w:ascii="Verdana" w:eastAsiaTheme="majorEastAsia" w:hAnsi="Verdana" w:cs="Arial"/>
            <w:color w:val="1155CC"/>
            <w:sz w:val="20"/>
            <w:szCs w:val="20"/>
          </w:rPr>
          <w:t>How to be an anti-racist educator</w:t>
        </w:r>
      </w:hyperlink>
    </w:p>
    <w:p w:rsidR="000A5763" w:rsidRPr="000B47A6" w:rsidRDefault="00611627" w:rsidP="00AE2C08">
      <w:pPr>
        <w:pStyle w:val="NormalWeb"/>
        <w:numPr>
          <w:ilvl w:val="0"/>
          <w:numId w:val="7"/>
        </w:numPr>
        <w:spacing w:before="0" w:beforeAutospacing="0" w:after="0" w:afterAutospacing="0"/>
        <w:rPr>
          <w:rFonts w:ascii="Verdana" w:hAnsi="Verdana"/>
          <w:sz w:val="20"/>
          <w:szCs w:val="20"/>
        </w:rPr>
      </w:pPr>
      <w:hyperlink r:id="rId64" w:history="1">
        <w:r w:rsidR="000A5763" w:rsidRPr="000B47A6">
          <w:rPr>
            <w:rStyle w:val="Hyperlink"/>
            <w:rFonts w:ascii="Verdana" w:eastAsiaTheme="majorEastAsia" w:hAnsi="Verdana" w:cs="Arial"/>
            <w:color w:val="1155CC"/>
            <w:sz w:val="20"/>
            <w:szCs w:val="20"/>
          </w:rPr>
          <w:t>Equity literacy for educators: Definition and abilities</w:t>
        </w:r>
      </w:hyperlink>
    </w:p>
    <w:p w:rsidR="00BB3949" w:rsidRPr="00BB3949" w:rsidRDefault="00611627" w:rsidP="00AE2C08">
      <w:pPr>
        <w:pStyle w:val="NormalWeb"/>
        <w:numPr>
          <w:ilvl w:val="0"/>
          <w:numId w:val="7"/>
        </w:numPr>
        <w:spacing w:before="0" w:beforeAutospacing="0" w:after="0" w:afterAutospacing="0"/>
        <w:rPr>
          <w:rFonts w:ascii="Verdana" w:hAnsi="Verdana"/>
          <w:sz w:val="20"/>
          <w:szCs w:val="20"/>
        </w:rPr>
      </w:pPr>
      <w:hyperlink r:id="rId65" w:history="1">
        <w:r w:rsidR="000A5763" w:rsidRPr="000B47A6">
          <w:rPr>
            <w:rStyle w:val="Hyperlink"/>
            <w:rFonts w:ascii="Verdana" w:eastAsiaTheme="majorEastAsia" w:hAnsi="Verdana" w:cs="Arial"/>
            <w:color w:val="1155CC"/>
            <w:sz w:val="20"/>
            <w:szCs w:val="20"/>
          </w:rPr>
          <w:t>Teaching Tolerance</w:t>
        </w:r>
      </w:hyperlink>
    </w:p>
    <w:p w:rsidR="00D9664E" w:rsidRDefault="00D9664E" w:rsidP="000A5763">
      <w:pPr>
        <w:pStyle w:val="NormalWeb"/>
        <w:spacing w:before="240" w:beforeAutospacing="0" w:after="240" w:afterAutospacing="0"/>
        <w:rPr>
          <w:rFonts w:ascii="Verdana" w:hAnsi="Verdana" w:cs="Arial"/>
          <w:b/>
          <w:bCs/>
          <w:color w:val="000000"/>
          <w:sz w:val="22"/>
          <w:szCs w:val="20"/>
        </w:rPr>
      </w:pPr>
    </w:p>
    <w:p w:rsidR="000A5763" w:rsidRPr="00C06D5F" w:rsidRDefault="000A5763" w:rsidP="000A5763">
      <w:pPr>
        <w:pStyle w:val="NormalWeb"/>
        <w:spacing w:before="240" w:beforeAutospacing="0" w:after="240" w:afterAutospacing="0"/>
        <w:rPr>
          <w:rFonts w:ascii="Verdana" w:hAnsi="Verdana"/>
          <w:sz w:val="22"/>
          <w:szCs w:val="20"/>
        </w:rPr>
      </w:pPr>
      <w:r w:rsidRPr="00C06D5F">
        <w:rPr>
          <w:rFonts w:ascii="Verdana" w:hAnsi="Verdana" w:cs="Arial"/>
          <w:b/>
          <w:bCs/>
          <w:color w:val="000000"/>
          <w:sz w:val="22"/>
          <w:szCs w:val="20"/>
        </w:rPr>
        <w:t>Resources on the history of racism in Edmonton</w:t>
      </w:r>
    </w:p>
    <w:p w:rsidR="000A5763" w:rsidRPr="000B47A6" w:rsidRDefault="00611627" w:rsidP="00AE2C08">
      <w:pPr>
        <w:pStyle w:val="NormalWeb"/>
        <w:numPr>
          <w:ilvl w:val="0"/>
          <w:numId w:val="8"/>
        </w:numPr>
        <w:spacing w:before="0" w:beforeAutospacing="0" w:after="0" w:afterAutospacing="0"/>
        <w:rPr>
          <w:rFonts w:ascii="Verdana" w:hAnsi="Verdana"/>
          <w:sz w:val="20"/>
          <w:szCs w:val="20"/>
        </w:rPr>
      </w:pPr>
      <w:hyperlink r:id="rId66" w:history="1">
        <w:r w:rsidR="000A5763" w:rsidRPr="000B47A6">
          <w:rPr>
            <w:rStyle w:val="Hyperlink"/>
            <w:rFonts w:ascii="Verdana" w:eastAsiaTheme="majorEastAsia" w:hAnsi="Verdana" w:cs="Arial"/>
            <w:color w:val="1155CC"/>
            <w:sz w:val="20"/>
            <w:szCs w:val="20"/>
          </w:rPr>
          <w:t>A dark chapter: Should Edmonton’s KKK history be acknowledged?</w:t>
        </w:r>
      </w:hyperlink>
      <w:r w:rsidR="000A5763" w:rsidRPr="000B47A6">
        <w:rPr>
          <w:rFonts w:ascii="Verdana" w:hAnsi="Verdana" w:cs="Arial"/>
          <w:color w:val="000000"/>
          <w:sz w:val="20"/>
          <w:szCs w:val="20"/>
        </w:rPr>
        <w:t xml:space="preserve"> CBC article</w:t>
      </w:r>
    </w:p>
    <w:p w:rsidR="00BB3949" w:rsidRDefault="00611627" w:rsidP="00AE2C08">
      <w:pPr>
        <w:pStyle w:val="NormalWeb"/>
        <w:numPr>
          <w:ilvl w:val="0"/>
          <w:numId w:val="8"/>
        </w:numPr>
        <w:spacing w:before="0" w:beforeAutospacing="0" w:after="0" w:afterAutospacing="0"/>
        <w:rPr>
          <w:rFonts w:ascii="Verdana" w:hAnsi="Verdana"/>
          <w:sz w:val="20"/>
          <w:szCs w:val="20"/>
        </w:rPr>
      </w:pPr>
      <w:hyperlink r:id="rId67" w:history="1">
        <w:r w:rsidR="000A5763" w:rsidRPr="000B47A6">
          <w:rPr>
            <w:rStyle w:val="Hyperlink"/>
            <w:rFonts w:ascii="Verdana" w:eastAsiaTheme="majorEastAsia" w:hAnsi="Verdana" w:cs="Arial"/>
            <w:color w:val="1155CC"/>
            <w:sz w:val="20"/>
            <w:szCs w:val="20"/>
          </w:rPr>
          <w:t>Edmonton man shines light on Alberta’s racist past with interactive archiv</w:t>
        </w:r>
      </w:hyperlink>
      <w:r w:rsidR="000A5763" w:rsidRPr="000B47A6">
        <w:rPr>
          <w:rFonts w:ascii="Verdana" w:hAnsi="Verdana" w:cs="Arial"/>
          <w:color w:val="000000"/>
          <w:sz w:val="20"/>
          <w:szCs w:val="20"/>
        </w:rPr>
        <w:t>e Global News article</w:t>
      </w:r>
    </w:p>
    <w:p w:rsidR="00BB3949" w:rsidRPr="00BB3949" w:rsidRDefault="00BB3949" w:rsidP="00BB3949">
      <w:pPr>
        <w:pStyle w:val="NormalWeb"/>
        <w:spacing w:before="0" w:beforeAutospacing="0" w:after="0" w:afterAutospacing="0"/>
        <w:ind w:left="720"/>
        <w:rPr>
          <w:rFonts w:ascii="Verdana" w:hAnsi="Verdana"/>
          <w:sz w:val="20"/>
          <w:szCs w:val="20"/>
        </w:rPr>
      </w:pPr>
    </w:p>
    <w:p w:rsidR="000A5763" w:rsidRPr="00C06D5F" w:rsidRDefault="000A5763" w:rsidP="000A5763">
      <w:pPr>
        <w:pStyle w:val="NormalWeb"/>
        <w:spacing w:before="240" w:beforeAutospacing="0" w:after="240" w:afterAutospacing="0"/>
        <w:rPr>
          <w:rFonts w:ascii="Verdana" w:hAnsi="Verdana"/>
          <w:sz w:val="22"/>
          <w:szCs w:val="20"/>
        </w:rPr>
      </w:pPr>
      <w:r w:rsidRPr="00C06D5F">
        <w:rPr>
          <w:rFonts w:ascii="Verdana" w:hAnsi="Verdana" w:cs="Arial"/>
          <w:b/>
          <w:bCs/>
          <w:color w:val="000000"/>
          <w:sz w:val="22"/>
          <w:szCs w:val="20"/>
        </w:rPr>
        <w:t>Resources on racism related to policing</w:t>
      </w:r>
    </w:p>
    <w:p w:rsidR="000A5763" w:rsidRPr="00BB3949" w:rsidRDefault="00611627" w:rsidP="00AE2C08">
      <w:pPr>
        <w:pStyle w:val="NormalWeb"/>
        <w:numPr>
          <w:ilvl w:val="0"/>
          <w:numId w:val="6"/>
        </w:numPr>
        <w:spacing w:before="0" w:beforeAutospacing="0" w:after="0" w:afterAutospacing="0"/>
        <w:rPr>
          <w:rFonts w:ascii="Verdana" w:hAnsi="Verdana"/>
          <w:sz w:val="20"/>
          <w:szCs w:val="20"/>
        </w:rPr>
      </w:pPr>
      <w:hyperlink r:id="rId68" w:history="1">
        <w:r w:rsidR="000A5763" w:rsidRPr="00BB3949">
          <w:rPr>
            <w:rStyle w:val="Hyperlink"/>
            <w:rFonts w:ascii="Verdana" w:eastAsiaTheme="majorEastAsia" w:hAnsi="Verdana" w:cs="Arial"/>
            <w:color w:val="1155CC"/>
            <w:sz w:val="20"/>
            <w:szCs w:val="20"/>
          </w:rPr>
          <w:t>Calls to defund the police gain traction with some Canadian policymakers. But what does it mean?</w:t>
        </w:r>
      </w:hyperlink>
    </w:p>
    <w:p w:rsidR="000A5763" w:rsidRPr="00BB3949" w:rsidRDefault="00611627" w:rsidP="00AE2C08">
      <w:pPr>
        <w:pStyle w:val="NormalWeb"/>
        <w:numPr>
          <w:ilvl w:val="0"/>
          <w:numId w:val="6"/>
        </w:numPr>
        <w:spacing w:before="0" w:beforeAutospacing="0" w:after="0" w:afterAutospacing="0"/>
        <w:rPr>
          <w:rFonts w:ascii="Verdana" w:hAnsi="Verdana"/>
          <w:sz w:val="20"/>
          <w:szCs w:val="20"/>
        </w:rPr>
      </w:pPr>
      <w:hyperlink r:id="rId69" w:anchor="41a1d8b47f1a" w:history="1">
        <w:r w:rsidR="000A5763" w:rsidRPr="00BB3949">
          <w:rPr>
            <w:rStyle w:val="Hyperlink"/>
            <w:rFonts w:ascii="Verdana" w:eastAsiaTheme="majorEastAsia" w:hAnsi="Verdana" w:cs="Arial"/>
            <w:color w:val="1155CC"/>
            <w:sz w:val="20"/>
            <w:szCs w:val="20"/>
          </w:rPr>
          <w:t>The movement to defund or disband police: Here’s what you need to know</w:t>
        </w:r>
      </w:hyperlink>
    </w:p>
    <w:p w:rsidR="000A5763" w:rsidRPr="00BB3949" w:rsidRDefault="00611627" w:rsidP="00AE2C08">
      <w:pPr>
        <w:pStyle w:val="NormalWeb"/>
        <w:numPr>
          <w:ilvl w:val="0"/>
          <w:numId w:val="6"/>
        </w:numPr>
        <w:spacing w:before="0" w:beforeAutospacing="0" w:after="0" w:afterAutospacing="0"/>
        <w:rPr>
          <w:rFonts w:ascii="Verdana" w:hAnsi="Verdana"/>
          <w:sz w:val="20"/>
          <w:szCs w:val="20"/>
        </w:rPr>
      </w:pPr>
      <w:hyperlink r:id="rId70" w:history="1">
        <w:r w:rsidR="000A5763" w:rsidRPr="00BB3949">
          <w:rPr>
            <w:rStyle w:val="Hyperlink"/>
            <w:rFonts w:ascii="Verdana" w:eastAsiaTheme="majorEastAsia" w:hAnsi="Verdana" w:cs="Arial"/>
            <w:color w:val="1155CC"/>
            <w:sz w:val="20"/>
            <w:szCs w:val="20"/>
          </w:rPr>
          <w:t>An empirical analysis of racial differences in police use of force</w:t>
        </w:r>
      </w:hyperlink>
    </w:p>
    <w:p w:rsidR="000A5763" w:rsidRPr="00BB3949" w:rsidRDefault="00611627" w:rsidP="00AE2C08">
      <w:pPr>
        <w:pStyle w:val="NormalWeb"/>
        <w:numPr>
          <w:ilvl w:val="0"/>
          <w:numId w:val="6"/>
        </w:numPr>
        <w:spacing w:before="0" w:beforeAutospacing="0" w:after="0" w:afterAutospacing="0"/>
        <w:rPr>
          <w:rFonts w:ascii="Verdana" w:hAnsi="Verdana"/>
          <w:sz w:val="20"/>
          <w:szCs w:val="20"/>
        </w:rPr>
      </w:pPr>
      <w:hyperlink r:id="rId71" w:history="1">
        <w:r w:rsidR="000A5763" w:rsidRPr="00BB3949">
          <w:rPr>
            <w:rStyle w:val="Hyperlink"/>
            <w:rFonts w:ascii="Verdana" w:eastAsiaTheme="majorEastAsia" w:hAnsi="Verdana" w:cs="Arial"/>
            <w:color w:val="1155CC"/>
            <w:sz w:val="20"/>
            <w:szCs w:val="20"/>
          </w:rPr>
          <w:t>Divesting in policing requires ‘brave leadership,’ Edmonton advocates say</w:t>
        </w:r>
      </w:hyperlink>
    </w:p>
    <w:p w:rsidR="006B44E6" w:rsidRPr="00BB3949" w:rsidRDefault="00611627" w:rsidP="00AE2C08">
      <w:pPr>
        <w:pStyle w:val="NormalWeb"/>
        <w:numPr>
          <w:ilvl w:val="0"/>
          <w:numId w:val="6"/>
        </w:numPr>
        <w:spacing w:before="0" w:beforeAutospacing="0" w:after="0" w:afterAutospacing="0"/>
        <w:rPr>
          <w:rFonts w:ascii="Verdana" w:hAnsi="Verdana" w:cs="Arial"/>
          <w:color w:val="000000"/>
          <w:sz w:val="20"/>
          <w:szCs w:val="20"/>
        </w:rPr>
      </w:pPr>
      <w:hyperlink r:id="rId72" w:history="1">
        <w:r w:rsidR="000A5763" w:rsidRPr="00BB3949">
          <w:rPr>
            <w:rStyle w:val="Hyperlink"/>
            <w:rFonts w:ascii="Verdana" w:eastAsiaTheme="majorEastAsia" w:hAnsi="Verdana" w:cs="Arial"/>
            <w:color w:val="1155CC"/>
            <w:sz w:val="20"/>
            <w:szCs w:val="20"/>
          </w:rPr>
          <w:t>Invest in community; divest from policing</w:t>
        </w:r>
      </w:hyperlink>
      <w:r w:rsidR="000A5763" w:rsidRPr="00BB3949">
        <w:rPr>
          <w:rFonts w:ascii="Verdana" w:hAnsi="Verdana" w:cs="Arial"/>
          <w:color w:val="000000"/>
          <w:sz w:val="20"/>
          <w:szCs w:val="20"/>
        </w:rPr>
        <w:t xml:space="preserve">: A letter signed by over 8500 </w:t>
      </w:r>
      <w:proofErr w:type="spellStart"/>
      <w:r w:rsidR="000A5763" w:rsidRPr="00BB3949">
        <w:rPr>
          <w:rFonts w:ascii="Verdana" w:hAnsi="Verdana" w:cs="Arial"/>
          <w:color w:val="000000"/>
          <w:sz w:val="20"/>
          <w:szCs w:val="20"/>
        </w:rPr>
        <w:t>Edmontonians</w:t>
      </w:r>
      <w:proofErr w:type="spellEnd"/>
      <w:r w:rsidR="000A5763" w:rsidRPr="00BB3949">
        <w:rPr>
          <w:rFonts w:ascii="Verdana" w:hAnsi="Verdana" w:cs="Arial"/>
          <w:color w:val="000000"/>
          <w:sz w:val="20"/>
          <w:szCs w:val="20"/>
        </w:rPr>
        <w:t xml:space="preserve"> to reduce EPS service funding</w:t>
      </w:r>
    </w:p>
    <w:p w:rsidR="00BB3949" w:rsidRPr="00BB3949" w:rsidRDefault="00611627" w:rsidP="00AE2C08">
      <w:pPr>
        <w:pStyle w:val="NormalWeb"/>
        <w:numPr>
          <w:ilvl w:val="0"/>
          <w:numId w:val="6"/>
        </w:numPr>
        <w:spacing w:before="0" w:beforeAutospacing="0" w:after="0" w:afterAutospacing="0"/>
        <w:rPr>
          <w:rFonts w:ascii="Verdana" w:hAnsi="Verdana"/>
          <w:sz w:val="20"/>
          <w:szCs w:val="20"/>
        </w:rPr>
      </w:pPr>
      <w:hyperlink r:id="rId73" w:history="1">
        <w:r w:rsidR="00BB3949" w:rsidRPr="00BB3949">
          <w:rPr>
            <w:rStyle w:val="Hyperlink"/>
            <w:rFonts w:ascii="Verdana" w:eastAsiaTheme="majorEastAsia" w:hAnsi="Verdana" w:cs="Arial"/>
            <w:color w:val="1155CC"/>
            <w:sz w:val="20"/>
            <w:szCs w:val="20"/>
          </w:rPr>
          <w:t>An empirical analysis of racial differences in police use of force</w:t>
        </w:r>
      </w:hyperlink>
    </w:p>
    <w:p w:rsidR="00BB3949" w:rsidRDefault="00C406C5" w:rsidP="00AE2C08">
      <w:pPr>
        <w:pStyle w:val="NormalWeb"/>
        <w:numPr>
          <w:ilvl w:val="0"/>
          <w:numId w:val="6"/>
        </w:numPr>
        <w:spacing w:before="0" w:beforeAutospacing="0" w:after="0" w:afterAutospacing="0"/>
        <w:rPr>
          <w:rStyle w:val="Hyperlink"/>
          <w:rFonts w:ascii="Verdana" w:eastAsiaTheme="majorEastAsia" w:hAnsi="Verdana" w:cs="Arial"/>
          <w:color w:val="1155CC"/>
          <w:sz w:val="20"/>
          <w:szCs w:val="20"/>
        </w:rPr>
      </w:pPr>
      <w:r w:rsidRPr="00BB3949">
        <w:rPr>
          <w:rFonts w:ascii="Verdana" w:hAnsi="Verdana" w:cs="Arial"/>
          <w:color w:val="000000"/>
          <w:sz w:val="20"/>
          <w:szCs w:val="20"/>
        </w:rPr>
        <w:t xml:space="preserve">VIDEO: </w:t>
      </w:r>
      <w:hyperlink r:id="rId74" w:history="1">
        <w:r w:rsidRPr="00BB3949">
          <w:rPr>
            <w:rStyle w:val="Hyperlink"/>
            <w:rFonts w:ascii="Verdana" w:eastAsiaTheme="majorEastAsia" w:hAnsi="Verdana" w:cs="Arial"/>
            <w:color w:val="1155CC"/>
            <w:sz w:val="20"/>
            <w:szCs w:val="20"/>
          </w:rPr>
          <w:t>The difference between being not racist and antiracist</w:t>
        </w:r>
      </w:hyperlink>
    </w:p>
    <w:p w:rsidR="00BB3949" w:rsidRPr="00BB3949" w:rsidRDefault="00611627" w:rsidP="00AE2C08">
      <w:pPr>
        <w:pStyle w:val="NormalWeb"/>
        <w:numPr>
          <w:ilvl w:val="0"/>
          <w:numId w:val="6"/>
        </w:numPr>
        <w:spacing w:before="0" w:beforeAutospacing="0" w:after="0" w:afterAutospacing="0"/>
        <w:rPr>
          <w:rFonts w:ascii="Verdana" w:eastAsiaTheme="majorEastAsia" w:hAnsi="Verdana" w:cs="Arial"/>
          <w:color w:val="1155CC"/>
          <w:sz w:val="20"/>
          <w:szCs w:val="20"/>
          <w:u w:val="single"/>
        </w:rPr>
      </w:pPr>
      <w:hyperlink r:id="rId75" w:history="1">
        <w:r w:rsidR="00BB3949" w:rsidRPr="00BB3949">
          <w:rPr>
            <w:rStyle w:val="Hyperlink"/>
            <w:rFonts w:ascii="Verdana" w:eastAsiaTheme="majorEastAsia" w:hAnsi="Verdana" w:cs="Arial"/>
            <w:color w:val="1155CC"/>
            <w:sz w:val="20"/>
            <w:szCs w:val="20"/>
          </w:rPr>
          <w:t>An (incomplete) guide to police use of force and accountability in Alberta</w:t>
        </w:r>
      </w:hyperlink>
    </w:p>
    <w:p w:rsidR="00BB3949" w:rsidRPr="00BB3949" w:rsidRDefault="00BB3949" w:rsidP="00BB3949">
      <w:pPr>
        <w:pStyle w:val="NormalWeb"/>
        <w:spacing w:before="0" w:beforeAutospacing="0" w:after="0" w:afterAutospacing="0"/>
        <w:ind w:left="720"/>
        <w:rPr>
          <w:rStyle w:val="Hyperlink"/>
          <w:rFonts w:ascii="Verdana" w:eastAsiaTheme="majorEastAsia" w:hAnsi="Verdana" w:cs="Arial"/>
          <w:color w:val="1155CC"/>
          <w:sz w:val="20"/>
          <w:szCs w:val="20"/>
        </w:rPr>
      </w:pPr>
    </w:p>
    <w:sectPr w:rsidR="00BB3949" w:rsidRPr="00BB3949" w:rsidSect="0067254F">
      <w:headerReference w:type="default" r:id="rId76"/>
      <w:footerReference w:type="default" r:id="rId77"/>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27" w:rsidRDefault="00611627" w:rsidP="00873A67">
      <w:r>
        <w:separator/>
      </w:r>
    </w:p>
  </w:endnote>
  <w:endnote w:type="continuationSeparator" w:id="0">
    <w:p w:rsidR="00611627" w:rsidRDefault="00611627" w:rsidP="008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6" w:rsidRPr="00A323E3" w:rsidRDefault="0067254F" w:rsidP="0067254F">
    <w:pPr>
      <w:pStyle w:val="Foote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3823335</wp:posOffset>
          </wp:positionH>
          <wp:positionV relativeFrom="paragraph">
            <wp:posOffset>-139700</wp:posOffset>
          </wp:positionV>
          <wp:extent cx="2410460" cy="37782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0460" cy="3778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B44E6" w:rsidRPr="00A323E3">
      <w:rPr>
        <w:sz w:val="16"/>
        <w:szCs w:val="16"/>
      </w:rPr>
      <w:t>norquest.ca/</w:t>
    </w:r>
    <w:proofErr w:type="spellStart"/>
    <w:r w:rsidR="006B44E6" w:rsidRPr="00A323E3">
      <w:rPr>
        <w:sz w:val="16"/>
        <w:szCs w:val="16"/>
      </w:rPr>
      <w:t>ConEd</w:t>
    </w:r>
    <w:proofErr w:type="spellEnd"/>
    <w:proofErr w:type="gramEnd"/>
    <w:r w:rsidR="006B44E6" w:rsidRPr="00A323E3">
      <w:rPr>
        <w:sz w:val="16"/>
        <w:szCs w:val="16"/>
      </w:rPr>
      <w:t xml:space="preserve"> | </w:t>
    </w:r>
    <w:hyperlink r:id="rId2" w:history="1">
      <w:r w:rsidRPr="002F3C72">
        <w:rPr>
          <w:rStyle w:val="Hyperlink"/>
          <w:sz w:val="16"/>
          <w:szCs w:val="16"/>
        </w:rPr>
        <w:t>ce@norquest.ca</w:t>
      </w:r>
    </w:hyperlink>
    <w:r w:rsidR="006B44E6" w:rsidRPr="00A323E3">
      <w:rPr>
        <w:sz w:val="16"/>
        <w:szCs w:val="16"/>
      </w:rPr>
      <w:t xml:space="preserve"> | 780.644.6480 | 1.866.534.6480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27" w:rsidRDefault="00611627" w:rsidP="00873A67">
      <w:r>
        <w:separator/>
      </w:r>
    </w:p>
  </w:footnote>
  <w:footnote w:type="continuationSeparator" w:id="0">
    <w:p w:rsidR="00611627" w:rsidRDefault="00611627" w:rsidP="0087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E6" w:rsidRDefault="0067254F" w:rsidP="0067254F">
    <w:pPr>
      <w:pStyle w:val="Header"/>
      <w:spacing w:after="360"/>
    </w:pPr>
    <w:r>
      <w:rPr>
        <w:noProof/>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-1472458</wp:posOffset>
          </wp:positionV>
          <wp:extent cx="7748270" cy="179260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 Racism.jpg"/>
                  <pic:cNvPicPr/>
                </pic:nvPicPr>
                <pic:blipFill rotWithShape="1">
                  <a:blip r:embed="rId1" cstate="print">
                    <a:extLst>
                      <a:ext uri="{28A0092B-C50C-407E-A947-70E740481C1C}">
                        <a14:useLocalDpi xmlns:a14="http://schemas.microsoft.com/office/drawing/2010/main" val="0"/>
                      </a:ext>
                    </a:extLst>
                  </a:blip>
                  <a:srcRect b="29218"/>
                  <a:stretch/>
                </pic:blipFill>
                <pic:spPr bwMode="auto">
                  <a:xfrm>
                    <a:off x="0" y="0"/>
                    <a:ext cx="7748270" cy="179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BB8"/>
    <w:multiLevelType w:val="hybridMultilevel"/>
    <w:tmpl w:val="F7762810"/>
    <w:lvl w:ilvl="0" w:tplc="547A23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E5B06"/>
    <w:multiLevelType w:val="hybridMultilevel"/>
    <w:tmpl w:val="84B8EDFE"/>
    <w:lvl w:ilvl="0" w:tplc="DAD47CA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E51BD"/>
    <w:multiLevelType w:val="hybridMultilevel"/>
    <w:tmpl w:val="02B8C22C"/>
    <w:lvl w:ilvl="0" w:tplc="DAD47CA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607C2"/>
    <w:multiLevelType w:val="hybridMultilevel"/>
    <w:tmpl w:val="ABBCE23C"/>
    <w:lvl w:ilvl="0" w:tplc="DAD47CA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01F1B"/>
    <w:multiLevelType w:val="hybridMultilevel"/>
    <w:tmpl w:val="EE3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47DA0"/>
    <w:multiLevelType w:val="hybridMultilevel"/>
    <w:tmpl w:val="8CE83864"/>
    <w:lvl w:ilvl="0" w:tplc="DAD47CA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D31C5"/>
    <w:multiLevelType w:val="hybridMultilevel"/>
    <w:tmpl w:val="355ED6A4"/>
    <w:lvl w:ilvl="0" w:tplc="E160D896">
      <w:numFmt w:val="bullet"/>
      <w:lvlText w:val=""/>
      <w:lvlJc w:val="left"/>
      <w:pPr>
        <w:ind w:left="795" w:hanging="435"/>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C6D72"/>
    <w:multiLevelType w:val="hybridMultilevel"/>
    <w:tmpl w:val="5210818A"/>
    <w:lvl w:ilvl="0" w:tplc="03AE69CC">
      <w:numFmt w:val="bullet"/>
      <w:lvlText w:val=""/>
      <w:lvlJc w:val="left"/>
      <w:pPr>
        <w:ind w:left="1155" w:hanging="435"/>
      </w:pPr>
      <w:rPr>
        <w:rFonts w:ascii="Symbol" w:eastAsia="Times New Roman" w:hAnsi="Symbol"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F"/>
    <w:rsid w:val="00047670"/>
    <w:rsid w:val="00063138"/>
    <w:rsid w:val="000A5763"/>
    <w:rsid w:val="000B47A6"/>
    <w:rsid w:val="00167AB3"/>
    <w:rsid w:val="001A3801"/>
    <w:rsid w:val="00254682"/>
    <w:rsid w:val="00350C00"/>
    <w:rsid w:val="003A5EA3"/>
    <w:rsid w:val="003E59F8"/>
    <w:rsid w:val="00447E48"/>
    <w:rsid w:val="00491D23"/>
    <w:rsid w:val="0049497C"/>
    <w:rsid w:val="00563252"/>
    <w:rsid w:val="0057183F"/>
    <w:rsid w:val="005731EF"/>
    <w:rsid w:val="005840CC"/>
    <w:rsid w:val="0059419F"/>
    <w:rsid w:val="005E05B9"/>
    <w:rsid w:val="00611627"/>
    <w:rsid w:val="0061243A"/>
    <w:rsid w:val="00645252"/>
    <w:rsid w:val="00662418"/>
    <w:rsid w:val="0067254F"/>
    <w:rsid w:val="006B44E6"/>
    <w:rsid w:val="006B7221"/>
    <w:rsid w:val="006B7903"/>
    <w:rsid w:val="006D3D74"/>
    <w:rsid w:val="00704DE2"/>
    <w:rsid w:val="00733E23"/>
    <w:rsid w:val="00767F45"/>
    <w:rsid w:val="0077063A"/>
    <w:rsid w:val="007E0C79"/>
    <w:rsid w:val="007F37EE"/>
    <w:rsid w:val="008332E2"/>
    <w:rsid w:val="00864742"/>
    <w:rsid w:val="00873A67"/>
    <w:rsid w:val="008B71B3"/>
    <w:rsid w:val="008C3C38"/>
    <w:rsid w:val="009A0EE0"/>
    <w:rsid w:val="009B2A13"/>
    <w:rsid w:val="00A323E3"/>
    <w:rsid w:val="00A9204E"/>
    <w:rsid w:val="00AB07A4"/>
    <w:rsid w:val="00AC5F18"/>
    <w:rsid w:val="00AE2C08"/>
    <w:rsid w:val="00B21F81"/>
    <w:rsid w:val="00B63037"/>
    <w:rsid w:val="00B7037C"/>
    <w:rsid w:val="00B83A0D"/>
    <w:rsid w:val="00B9656B"/>
    <w:rsid w:val="00BA3B4F"/>
    <w:rsid w:val="00BB3949"/>
    <w:rsid w:val="00BF6F3E"/>
    <w:rsid w:val="00C01085"/>
    <w:rsid w:val="00C06D5F"/>
    <w:rsid w:val="00C406C5"/>
    <w:rsid w:val="00C713DB"/>
    <w:rsid w:val="00C853DA"/>
    <w:rsid w:val="00CA5C9F"/>
    <w:rsid w:val="00CF029C"/>
    <w:rsid w:val="00D82150"/>
    <w:rsid w:val="00D9664E"/>
    <w:rsid w:val="00D96B0C"/>
    <w:rsid w:val="00DF778C"/>
    <w:rsid w:val="00E52CEB"/>
    <w:rsid w:val="00E93F35"/>
    <w:rsid w:val="00EF42D7"/>
    <w:rsid w:val="00F021A2"/>
    <w:rsid w:val="00F232EA"/>
    <w:rsid w:val="00F5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6BE5"/>
  <w15:chartTrackingRefBased/>
  <w15:docId w15:val="{49F504D6-650E-46C8-B3B4-178BC756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5A"/>
    <w:pPr>
      <w:spacing w:after="160" w:line="259" w:lineRule="auto"/>
    </w:pPr>
    <w:rPr>
      <w:rFonts w:ascii="Verdana" w:hAnsi="Verdana"/>
      <w:color w:val="54585A"/>
      <w:sz w:val="18"/>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99"/>
    <w:qFormat/>
    <w:rsid w:val="00F5515A"/>
    <w:pPr>
      <w:ind w:left="720"/>
      <w:contextualSpacing/>
    </w:pPr>
  </w:style>
  <w:style w:type="paragraph" w:styleId="NormalWeb">
    <w:name w:val="Normal (Web)"/>
    <w:basedOn w:val="Normal"/>
    <w:uiPriority w:val="99"/>
    <w:unhideWhenUsed/>
    <w:rsid w:val="006B790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4650">
      <w:bodyDiv w:val="1"/>
      <w:marLeft w:val="0"/>
      <w:marRight w:val="0"/>
      <w:marTop w:val="0"/>
      <w:marBottom w:val="0"/>
      <w:divBdr>
        <w:top w:val="none" w:sz="0" w:space="0" w:color="auto"/>
        <w:left w:val="none" w:sz="0" w:space="0" w:color="auto"/>
        <w:bottom w:val="none" w:sz="0" w:space="0" w:color="auto"/>
        <w:right w:val="none" w:sz="0" w:space="0" w:color="auto"/>
      </w:divBdr>
      <w:divsChild>
        <w:div w:id="96646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990263">
              <w:marLeft w:val="0"/>
              <w:marRight w:val="0"/>
              <w:marTop w:val="0"/>
              <w:marBottom w:val="0"/>
              <w:divBdr>
                <w:top w:val="none" w:sz="0" w:space="0" w:color="auto"/>
                <w:left w:val="none" w:sz="0" w:space="0" w:color="auto"/>
                <w:bottom w:val="none" w:sz="0" w:space="0" w:color="auto"/>
                <w:right w:val="none" w:sz="0" w:space="0" w:color="auto"/>
              </w:divBdr>
              <w:divsChild>
                <w:div w:id="14948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919">
      <w:bodyDiv w:val="1"/>
      <w:marLeft w:val="0"/>
      <w:marRight w:val="0"/>
      <w:marTop w:val="0"/>
      <w:marBottom w:val="0"/>
      <w:divBdr>
        <w:top w:val="none" w:sz="0" w:space="0" w:color="auto"/>
        <w:left w:val="none" w:sz="0" w:space="0" w:color="auto"/>
        <w:bottom w:val="none" w:sz="0" w:space="0" w:color="auto"/>
        <w:right w:val="none" w:sz="0" w:space="0" w:color="auto"/>
      </w:divBdr>
    </w:div>
    <w:div w:id="325018328">
      <w:bodyDiv w:val="1"/>
      <w:marLeft w:val="0"/>
      <w:marRight w:val="0"/>
      <w:marTop w:val="0"/>
      <w:marBottom w:val="0"/>
      <w:divBdr>
        <w:top w:val="none" w:sz="0" w:space="0" w:color="auto"/>
        <w:left w:val="none" w:sz="0" w:space="0" w:color="auto"/>
        <w:bottom w:val="none" w:sz="0" w:space="0" w:color="auto"/>
        <w:right w:val="none" w:sz="0" w:space="0" w:color="auto"/>
      </w:divBdr>
    </w:div>
    <w:div w:id="520702887">
      <w:bodyDiv w:val="1"/>
      <w:marLeft w:val="0"/>
      <w:marRight w:val="0"/>
      <w:marTop w:val="0"/>
      <w:marBottom w:val="0"/>
      <w:divBdr>
        <w:top w:val="none" w:sz="0" w:space="0" w:color="auto"/>
        <w:left w:val="none" w:sz="0" w:space="0" w:color="auto"/>
        <w:bottom w:val="none" w:sz="0" w:space="0" w:color="auto"/>
        <w:right w:val="none" w:sz="0" w:space="0" w:color="auto"/>
      </w:divBdr>
    </w:div>
    <w:div w:id="683900125">
      <w:bodyDiv w:val="1"/>
      <w:marLeft w:val="0"/>
      <w:marRight w:val="0"/>
      <w:marTop w:val="0"/>
      <w:marBottom w:val="0"/>
      <w:divBdr>
        <w:top w:val="none" w:sz="0" w:space="0" w:color="auto"/>
        <w:left w:val="none" w:sz="0" w:space="0" w:color="auto"/>
        <w:bottom w:val="none" w:sz="0" w:space="0" w:color="auto"/>
        <w:right w:val="none" w:sz="0" w:space="0" w:color="auto"/>
      </w:divBdr>
    </w:div>
    <w:div w:id="1302422139">
      <w:bodyDiv w:val="1"/>
      <w:marLeft w:val="0"/>
      <w:marRight w:val="0"/>
      <w:marTop w:val="0"/>
      <w:marBottom w:val="0"/>
      <w:divBdr>
        <w:top w:val="none" w:sz="0" w:space="0" w:color="auto"/>
        <w:left w:val="none" w:sz="0" w:space="0" w:color="auto"/>
        <w:bottom w:val="none" w:sz="0" w:space="0" w:color="auto"/>
        <w:right w:val="none" w:sz="0" w:space="0" w:color="auto"/>
      </w:divBdr>
    </w:div>
    <w:div w:id="2027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montonshiftlab.ca/shift-lab-2-0-prototype-the-white-fragility-subscription-box/" TargetMode="External"/><Relationship Id="rId18" Type="http://schemas.openxmlformats.org/officeDocument/2006/relationships/hyperlink" Target="https://hbr.org/2020/06/the-10-commitments-companies-must-make-to-advance-racial-justice" TargetMode="External"/><Relationship Id="rId26" Type="http://schemas.openxmlformats.org/officeDocument/2006/relationships/hyperlink" Target="https://www.macleans.ca/opinion/black-women-its-time-society-fights-for-our-lives-too/" TargetMode="External"/><Relationship Id="rId39" Type="http://schemas.openxmlformats.org/officeDocument/2006/relationships/hyperlink" Target="https://www.cnn.com/2020/06/07/health/white-fragility-robin-diangelo-wellness/index.html" TargetMode="External"/><Relationship Id="rId21" Type="http://schemas.openxmlformats.org/officeDocument/2006/relationships/hyperlink" Target="http://www.oprah.com/app/where-do-we-go-from-here-full-episodes.html" TargetMode="External"/><Relationship Id="rId34" Type="http://schemas.openxmlformats.org/officeDocument/2006/relationships/hyperlink" Target="https://www.sportsnet.ca/hockey/nhl/willie-oree-racism-work-done-not-going-stop-overnight/" TargetMode="External"/><Relationship Id="rId42" Type="http://schemas.openxmlformats.org/officeDocument/2006/relationships/hyperlink" Target="http://bit.ly/ANTIRACISMRESOURCES" TargetMode="External"/><Relationship Id="rId47" Type="http://schemas.openxmlformats.org/officeDocument/2006/relationships/hyperlink" Target="https://www.aptnnews.ca/" TargetMode="External"/><Relationship Id="rId50" Type="http://schemas.openxmlformats.org/officeDocument/2006/relationships/hyperlink" Target="https://static1.squarespace.com/static/5ecd90b327d0ac66b8abe2e0/t/5ee7fe89ed3a821802195ff8/1592262298340/Michelle%27s+project_CoverOption3_June13.pdf" TargetMode="External"/><Relationship Id="rId55" Type="http://schemas.openxmlformats.org/officeDocument/2006/relationships/hyperlink" Target="http://reseaumtlnetwork.com/resources/" TargetMode="External"/><Relationship Id="rId63" Type="http://schemas.openxmlformats.org/officeDocument/2006/relationships/hyperlink" Target="http://www.ascd.org/publications/newsletters/education-update/oct19/vol61/num10/How-to-Be-an-Antiracist-Educator.aspx" TargetMode="External"/><Relationship Id="rId68" Type="http://schemas.openxmlformats.org/officeDocument/2006/relationships/hyperlink" Target="https://www.cbc.ca/news/defund-the-police-canada-1.5605430"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cbc.ca/news/canada/edmonton/defund-divest-community-investment-edmonton-police-1.5605666" TargetMode="External"/><Relationship Id="rId2" Type="http://schemas.openxmlformats.org/officeDocument/2006/relationships/customXml" Target="../customXml/item2.xml"/><Relationship Id="rId16" Type="http://schemas.openxmlformats.org/officeDocument/2006/relationships/hyperlink" Target="https://medium.com/wake-up-call/a-detailed-list-of-anti-racism-resources-a34b259a3eea" TargetMode="External"/><Relationship Id="rId29" Type="http://schemas.openxmlformats.org/officeDocument/2006/relationships/hyperlink" Target="https://www.theatlantic.com/ideas/archive/2020/05/ahmaud-arbery/611539/" TargetMode="External"/><Relationship Id="rId11" Type="http://schemas.openxmlformats.org/officeDocument/2006/relationships/hyperlink" Target="mailto:erin.waugh@norquest.ca" TargetMode="External"/><Relationship Id="rId24" Type="http://schemas.openxmlformats.org/officeDocument/2006/relationships/hyperlink" Target="https://www.alberta.ca/anti-racism-advisory-council.aspx" TargetMode="External"/><Relationship Id="rId32" Type="http://schemas.openxmlformats.org/officeDocument/2006/relationships/hyperlink" Target="https://www.cbc.ca/books/25-books-about-being-black-in-canada-1.5596949?cmp=newsletter_CBC%20Books_1385_33456" TargetMode="External"/><Relationship Id="rId37" Type="http://schemas.openxmlformats.org/officeDocument/2006/relationships/hyperlink" Target="https://www.theglobeandmail.com/business/article-where-we-stand-three-leaders-on-being-a-black-person-in-corporate/" TargetMode="External"/><Relationship Id="rId40" Type="http://schemas.openxmlformats.org/officeDocument/2006/relationships/hyperlink" Target="https://medium.com/message/how-white-people-got-made-6eeb076ade42" TargetMode="External"/><Relationship Id="rId45" Type="http://schemas.openxmlformats.org/officeDocument/2006/relationships/hyperlink" Target="https://www.mic.com/p/loving-a-black-person-isnt-the-same-as-fighting-for-black-lives-22979263" TargetMode="External"/><Relationship Id="rId53" Type="http://schemas.openxmlformats.org/officeDocument/2006/relationships/hyperlink" Target="https://fpse.ca/decolonization_manual_whose_land_is_it_anyway" TargetMode="External"/><Relationship Id="rId58" Type="http://schemas.openxmlformats.org/officeDocument/2006/relationships/hyperlink" Target="https://www.cbc.ca/news/canada/london/western-prof-uses-n-word-1.5338315" TargetMode="External"/><Relationship Id="rId66" Type="http://schemas.openxmlformats.org/officeDocument/2006/relationships/hyperlink" Target="https://www.cbc.ca/news/canada/edmonton/a-dark-chapter-should-edmonton-s-kkk-history-be-acknowledged-1.3872961" TargetMode="External"/><Relationship Id="rId74" Type="http://schemas.openxmlformats.org/officeDocument/2006/relationships/hyperlink" Target="https://www.cbsnews.com/video/the-difference-between-being-not-racist-and-being-antiracist/"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bc.ca/news/canada/toronto/study-black-students-toronto-york-university-1.4082463" TargetMode="External"/><Relationship Id="rId10" Type="http://schemas.openxmlformats.org/officeDocument/2006/relationships/endnotes" Target="endnotes.xml"/><Relationship Id="rId19" Type="http://schemas.openxmlformats.org/officeDocument/2006/relationships/hyperlink" Target="http://www.ohrc.on.ca/en/racial-discrimination-race-and-racism-fact-sheet" TargetMode="External"/><Relationship Id="rId31" Type="http://schemas.openxmlformats.org/officeDocument/2006/relationships/hyperlink" Target="https://www.refinery29.com/en-ca/2020/05/9845383/black-trauma-george-floyd-dear-white-people" TargetMode="External"/><Relationship Id="rId44" Type="http://schemas.openxmlformats.org/officeDocument/2006/relationships/hyperlink" Target="https://qz.com/257474/what-riding-my-bike-has-taught-me-about-white-privilege/" TargetMode="External"/><Relationship Id="rId52" Type="http://schemas.openxmlformats.org/officeDocument/2006/relationships/hyperlink" Target="https://idlenomore.ca/resources-education/" TargetMode="External"/><Relationship Id="rId60" Type="http://schemas.openxmlformats.org/officeDocument/2006/relationships/hyperlink" Target="https://www.aptrweb.org/page/toolkitoverview" TargetMode="External"/><Relationship Id="rId65" Type="http://schemas.openxmlformats.org/officeDocument/2006/relationships/hyperlink" Target="https://www.tolerance.org/" TargetMode="External"/><Relationship Id="rId73" Type="http://schemas.openxmlformats.org/officeDocument/2006/relationships/hyperlink" Target="https://scholar.harvard.edu/fryer/publications/empirical-analysis-racial-differences-police-use-forc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w.ca/news/media-centre/articles/2020/anti-black-racism-and-anti-racism-resources" TargetMode="External"/><Relationship Id="rId22" Type="http://schemas.openxmlformats.org/officeDocument/2006/relationships/hyperlink" Target="https://www.ohchr.org/Documents/Publications/DimensionsRacismen.pdf" TargetMode="External"/><Relationship Id="rId27" Type="http://schemas.openxmlformats.org/officeDocument/2006/relationships/hyperlink" Target="https://www.vulture.com/2020/06/anti-racist-reading-lists-what-are-they-for.html?utm_source=tw&amp;utm_campaign=vulture&amp;utm_medium=s1" TargetMode="External"/><Relationship Id="rId30" Type="http://schemas.openxmlformats.org/officeDocument/2006/relationships/hyperlink" Target="https://www.tor.com/2020/06/01/i-have-no-mouth-and-i-must-scream-the-duty-of-the-black-writer-during-times-of-american-unrest/" TargetMode="External"/><Relationship Id="rId35" Type="http://schemas.openxmlformats.org/officeDocument/2006/relationships/hyperlink" Target="https://www.instagram.com/p/CA9icq2pUtU/?utm_source=ig_web_copy_link" TargetMode="External"/><Relationship Id="rId43" Type="http://schemas.openxmlformats.org/officeDocument/2006/relationships/hyperlink" Target="http://www.tolerance.org/magazine/summer-2016/why-talk-about-whiteness" TargetMode="External"/><Relationship Id="rId48" Type="http://schemas.openxmlformats.org/officeDocument/2006/relationships/hyperlink" Target="https://www.decolonizingpractices.org/recommendedreading" TargetMode="External"/><Relationship Id="rId56" Type="http://schemas.openxmlformats.org/officeDocument/2006/relationships/hyperlink" Target="https://www.crrf-fcrr.ca/en/" TargetMode="External"/><Relationship Id="rId64" Type="http://schemas.openxmlformats.org/officeDocument/2006/relationships/hyperlink" Target="http://www.edchange.org/handouts/Equity-Literacy-Intro-Abilities.pdf" TargetMode="External"/><Relationship Id="rId69" Type="http://schemas.openxmlformats.org/officeDocument/2006/relationships/hyperlink" Target="https://www.forbes.com/sites/jackkelly/2020/06/09/the-movement-to-defund-or-disband-police-heres-what-you-need-to-know-now/"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youtube.com/watch?v=HM_Rg79LaVs&amp;fbclid=IwAR0hYg888A8AjzJY-GmgAGfrUkGnGAZHEMrIdONYboELLFqGFHhO_B4c1Hs" TargetMode="External"/><Relationship Id="rId72" Type="http://schemas.openxmlformats.org/officeDocument/2006/relationships/hyperlink" Target="https://www.blmyeg.com/news/defund-eps-letter-template" TargetMode="External"/><Relationship Id="rId3" Type="http://schemas.openxmlformats.org/officeDocument/2006/relationships/customXml" Target="../customXml/item3.xml"/><Relationship Id="rId12" Type="http://schemas.openxmlformats.org/officeDocument/2006/relationships/hyperlink" Target="https://www.notion.so/Anti-racism-Resource-Guide-ac6189613c6d49c09f40f7d2ee45e65b" TargetMode="External"/><Relationship Id="rId17" Type="http://schemas.openxmlformats.org/officeDocument/2006/relationships/hyperlink" Target="https://racismscale.weebly.com/uploads/1/0/8/9/108961603/racism_scale_v4.1.pdf" TargetMode="External"/><Relationship Id="rId25" Type="http://schemas.openxmlformats.org/officeDocument/2006/relationships/hyperlink" Target="https://www.macleans.ca/opinion/letters-to-america-from-black-canadians/" TargetMode="External"/><Relationship Id="rId33" Type="http://schemas.openxmlformats.org/officeDocument/2006/relationships/hyperlink" Target="https://www.commonsensemedia.org/lists/coretta-scott-king-book-award-winners" TargetMode="External"/><Relationship Id="rId38" Type="http://schemas.openxmlformats.org/officeDocument/2006/relationships/hyperlink" Target="https://www.aptnnews.ca/investigates/former-skinhead-says-white-supremacy-is-part-of-canadian-identity/" TargetMode="External"/><Relationship Id="rId46" Type="http://schemas.openxmlformats.org/officeDocument/2006/relationships/hyperlink" Target="https://citizenshipandsocialjustice.com/2015/07/10/curriculum-for-white-americans-to-educate-themselves-on-race-and-racism/" TargetMode="External"/><Relationship Id="rId59" Type="http://schemas.openxmlformats.org/officeDocument/2006/relationships/hyperlink" Target="https://www.thestar.com/opinion/commentary/2016/03/01/canadian-campuses-have-a-racism-problem.html" TargetMode="External"/><Relationship Id="rId67" Type="http://schemas.openxmlformats.org/officeDocument/2006/relationships/hyperlink" Target="https://globalnews.ca/news/4949847/black-history-month-alberta-racism-history-twitter/" TargetMode="External"/><Relationship Id="rId20" Type="http://schemas.openxmlformats.org/officeDocument/2006/relationships/hyperlink" Target="https://www.ohchr.org/Documents/Publications/DimensionsRacismen.pdf" TargetMode="External"/><Relationship Id="rId41" Type="http://schemas.openxmlformats.org/officeDocument/2006/relationships/hyperlink" Target="https://www.eddiemoorejr.com/21daychallenge" TargetMode="External"/><Relationship Id="rId54" Type="http://schemas.openxmlformats.org/officeDocument/2006/relationships/hyperlink" Target="https://redpaper.yellowheadinstitute.org/?fbclid=IwAR2KW8Re6406xvT6FgFDqo1n5Pu0tVYblNf2AeC1ggW6LCuPVahLrxHr2gw" TargetMode="External"/><Relationship Id="rId62" Type="http://schemas.openxmlformats.org/officeDocument/2006/relationships/hyperlink" Target="https://edu.yorku.ca/files/2017/04/Towards-Race-Equity-in-Education-April-2017.pdf" TargetMode="External"/><Relationship Id="rId70" Type="http://schemas.openxmlformats.org/officeDocument/2006/relationships/hyperlink" Target="https://scholar.harvard.edu/fryer/publications/empirical-analysis-racial-diffhttps:/scholar.harvard.edu/fryer/publications/empirical-analysis-racial-differences-police-use-forceerences-police-use-force" TargetMode="External"/><Relationship Id="rId75" Type="http://schemas.openxmlformats.org/officeDocument/2006/relationships/hyperlink" Target="https://edmontonjournal.com/news/local-news/a-guide-to-police-use-of-force-and-accountability-issues-in-alberta/wcm/aa9994cf-d8e0-4c9b-b9fd-e54074e4200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opracism.ca/" TargetMode="External"/><Relationship Id="rId23" Type="http://schemas.openxmlformats.org/officeDocument/2006/relationships/hyperlink" Target="https://www.cbc.ca/news/canada/prince-edward-island/pei-what-it-means-to-be-an-ally-1.5594973" TargetMode="External"/><Relationship Id="rId28" Type="http://schemas.openxmlformats.org/officeDocument/2006/relationships/hyperlink" Target="https://salvage.zone/articles/stand-back-reflections-on-a-memoir-i-wrote-too-soon/" TargetMode="External"/><Relationship Id="rId36" Type="http://schemas.openxmlformats.org/officeDocument/2006/relationships/hyperlink" Target="https://www.instagram.com/gisellebuchanan/" TargetMode="External"/><Relationship Id="rId49" Type="http://schemas.openxmlformats.org/officeDocument/2006/relationships/hyperlink" Target="https://www.cassyexconsulting.com/consulting/visual-policy-analysis?fbclid=IwAR0Rs9TbiH0eoi2rVVdy9xgwxynolnbIoz_UU3C2j0cjNlBaFlJiVR8APqg" TargetMode="External"/><Relationship Id="rId57" Type="http://schemas.openxmlformats.org/officeDocument/2006/relationships/hyperlink" Target="https://cfs-fcee.ca/wp-content/uploads/2019/07/Anti-Racism-Toolkit-Final-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e@norquest.c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rus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95E619C-371E-4937-B132-7BDBB8C9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Kruse</dc:creator>
  <cp:keywords/>
  <dc:description/>
  <cp:lastModifiedBy>Erin Waugh</cp:lastModifiedBy>
  <cp:revision>4</cp:revision>
  <dcterms:created xsi:type="dcterms:W3CDTF">2020-08-25T20:09:00Z</dcterms:created>
  <dcterms:modified xsi:type="dcterms:W3CDTF">2020-08-26T17:22:00Z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